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231D" w14:textId="77777777" w:rsidR="00DA0994" w:rsidRPr="00D82D4A" w:rsidRDefault="00201DE5" w:rsidP="00011502">
      <w:pPr>
        <w:pStyle w:val="Heading1"/>
        <w:bidi/>
        <w:jc w:val="center"/>
        <w:rPr>
          <w:rFonts w:ascii="Sakkal Majalla" w:hAnsi="Sakkal Majalla" w:cs="Sakkal Majalla"/>
          <w:szCs w:val="36"/>
          <w:rtl/>
        </w:rPr>
      </w:pPr>
      <w:r w:rsidRPr="00D82D4A">
        <w:rPr>
          <w:rFonts w:ascii="Sakkal Majalla" w:hAnsi="Sakkal Majalla" w:cs="Sakkal Majalla" w:hint="cs"/>
          <w:noProof/>
          <w:szCs w:val="36"/>
          <w:rtl/>
        </w:rPr>
        <w:drawing>
          <wp:anchor distT="0" distB="0" distL="114300" distR="114300" simplePos="0" relativeHeight="251657216" behindDoc="0" locked="0" layoutInCell="1" allowOverlap="1" wp14:anchorId="542E3DA0" wp14:editId="0CFEF34D">
            <wp:simplePos x="0" y="0"/>
            <wp:positionH relativeFrom="column">
              <wp:posOffset>1242695</wp:posOffset>
            </wp:positionH>
            <wp:positionV relativeFrom="paragraph">
              <wp:posOffset>65405</wp:posOffset>
            </wp:positionV>
            <wp:extent cx="2530475" cy="914400"/>
            <wp:effectExtent l="0" t="0" r="317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30475" cy="914400"/>
                    </a:xfrm>
                    <a:prstGeom prst="rect">
                      <a:avLst/>
                    </a:prstGeom>
                    <a:noFill/>
                    <a:ln w="9525">
                      <a:noFill/>
                      <a:miter lim="800000"/>
                      <a:headEnd/>
                      <a:tailEnd/>
                    </a:ln>
                  </pic:spPr>
                </pic:pic>
              </a:graphicData>
            </a:graphic>
          </wp:anchor>
        </w:drawing>
      </w:r>
      <w:r w:rsidRPr="00D82D4A">
        <w:rPr>
          <w:rFonts w:ascii="Sakkal Majalla" w:hAnsi="Sakkal Majalla" w:cs="Sakkal Majalla" w:hint="cs"/>
          <w:noProof/>
          <w:szCs w:val="36"/>
          <w:rtl/>
        </w:rPr>
        <w:drawing>
          <wp:anchor distT="0" distB="0" distL="114300" distR="114300" simplePos="0" relativeHeight="251658240" behindDoc="0" locked="0" layoutInCell="1" allowOverlap="1" wp14:anchorId="2BC89216" wp14:editId="489929E9">
            <wp:simplePos x="0" y="0"/>
            <wp:positionH relativeFrom="column">
              <wp:posOffset>6177915</wp:posOffset>
            </wp:positionH>
            <wp:positionV relativeFrom="paragraph">
              <wp:posOffset>87630</wp:posOffset>
            </wp:positionV>
            <wp:extent cx="2670810" cy="893445"/>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blip>
                    <a:srcRect/>
                    <a:stretch>
                      <a:fillRect/>
                    </a:stretch>
                  </pic:blipFill>
                  <pic:spPr bwMode="auto">
                    <a:xfrm>
                      <a:off x="0" y="0"/>
                      <a:ext cx="2670810" cy="893445"/>
                    </a:xfrm>
                    <a:prstGeom prst="rect">
                      <a:avLst/>
                    </a:prstGeom>
                    <a:noFill/>
                    <a:ln w="9525">
                      <a:noFill/>
                      <a:miter lim="800000"/>
                      <a:headEnd/>
                      <a:tailEnd/>
                    </a:ln>
                  </pic:spPr>
                </pic:pic>
              </a:graphicData>
            </a:graphic>
          </wp:anchor>
        </w:drawing>
      </w:r>
    </w:p>
    <w:p w14:paraId="67F1EFBE" w14:textId="77777777" w:rsidR="00810433" w:rsidRPr="00D82D4A" w:rsidRDefault="00810433" w:rsidP="00011502">
      <w:pPr>
        <w:pStyle w:val="Heading1"/>
        <w:jc w:val="center"/>
        <w:rPr>
          <w:rFonts w:ascii="Sakkal Majalla" w:hAnsi="Sakkal Majalla" w:cs="Sakkal Majalla"/>
          <w:szCs w:val="36"/>
        </w:rPr>
      </w:pPr>
    </w:p>
    <w:p w14:paraId="47872E8E" w14:textId="77777777" w:rsidR="0081013D" w:rsidRPr="00D82D4A" w:rsidRDefault="0081013D" w:rsidP="00011502">
      <w:pPr>
        <w:jc w:val="center"/>
        <w:rPr>
          <w:rFonts w:ascii="Sakkal Majalla" w:hAnsi="Sakkal Majalla" w:cs="Sakkal Majalla"/>
          <w:sz w:val="36"/>
          <w:szCs w:val="36"/>
        </w:rPr>
      </w:pPr>
    </w:p>
    <w:p w14:paraId="2811D1F5" w14:textId="77777777" w:rsidR="0081013D" w:rsidRPr="00D82D4A" w:rsidRDefault="0081013D" w:rsidP="00011502">
      <w:pPr>
        <w:jc w:val="center"/>
        <w:rPr>
          <w:rFonts w:ascii="Sakkal Majalla" w:hAnsi="Sakkal Majalla" w:cs="Sakkal Majalla"/>
          <w:sz w:val="36"/>
          <w:szCs w:val="36"/>
        </w:rPr>
      </w:pPr>
    </w:p>
    <w:p w14:paraId="4EB06BB6" w14:textId="77777777" w:rsidR="0081013D" w:rsidRPr="00D82D4A" w:rsidRDefault="0081013D" w:rsidP="00201DE5">
      <w:pPr>
        <w:rPr>
          <w:rFonts w:ascii="Sakkal Majalla" w:hAnsi="Sakkal Majalla" w:cs="Sakkal Majalla"/>
          <w:b/>
          <w:bCs/>
          <w:sz w:val="36"/>
          <w:szCs w:val="36"/>
        </w:rPr>
      </w:pPr>
    </w:p>
    <w:p w14:paraId="7C904B29" w14:textId="77777777" w:rsidR="00087F36" w:rsidRPr="00D82D4A" w:rsidRDefault="00087F36" w:rsidP="00087F36">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 xml:space="preserve">موردو البيض </w:t>
      </w:r>
    </w:p>
    <w:p w14:paraId="1201C6B2" w14:textId="77777777" w:rsidR="00087F36" w:rsidRPr="00D82D4A" w:rsidRDefault="00087F36" w:rsidP="00087F36">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متطلبات التأهيل المسبق</w:t>
      </w:r>
    </w:p>
    <w:p w14:paraId="69306524" w14:textId="77777777" w:rsidR="00087F36" w:rsidRPr="00D82D4A" w:rsidRDefault="00087F36" w:rsidP="00087F36">
      <w:pPr>
        <w:rPr>
          <w:rFonts w:ascii="Sakkal Majalla" w:hAnsi="Sakkal Majalla" w:cs="Sakkal Majalla"/>
          <w:sz w:val="36"/>
          <w:szCs w:val="36"/>
          <w:rtl/>
        </w:rPr>
      </w:pPr>
    </w:p>
    <w:p w14:paraId="7CD49FBF" w14:textId="77777777" w:rsidR="006C2BA0" w:rsidRPr="00D82D4A" w:rsidRDefault="006C2BA0" w:rsidP="00011502">
      <w:pPr>
        <w:jc w:val="center"/>
        <w:rPr>
          <w:rFonts w:ascii="Sakkal Majalla" w:hAnsi="Sakkal Majalla" w:cs="Sakkal Majalla"/>
          <w:b/>
          <w:bCs/>
          <w:sz w:val="36"/>
          <w:szCs w:val="36"/>
        </w:rPr>
      </w:pPr>
    </w:p>
    <w:p w14:paraId="434FD6B1" w14:textId="77777777" w:rsidR="00BC1021" w:rsidRPr="00D82D4A" w:rsidRDefault="00BC1021" w:rsidP="00BC1021">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إجراءات التشغيل القياسية</w:t>
      </w:r>
    </w:p>
    <w:p w14:paraId="68EC0CD4" w14:textId="77777777" w:rsidR="00CA34F9" w:rsidRPr="00D82D4A" w:rsidRDefault="00CA34F9" w:rsidP="00BC1021">
      <w:pPr>
        <w:rPr>
          <w:rFonts w:ascii="Sakkal Majalla" w:hAnsi="Sakkal Majalla" w:cs="Sakkal Majalla"/>
          <w:sz w:val="36"/>
          <w:szCs w:val="36"/>
        </w:rPr>
      </w:pPr>
    </w:p>
    <w:p w14:paraId="42B51AA0" w14:textId="77777777" w:rsidR="0081013D" w:rsidRPr="00D82D4A" w:rsidRDefault="0081013D" w:rsidP="00011502">
      <w:pPr>
        <w:jc w:val="center"/>
        <w:rPr>
          <w:rFonts w:ascii="Sakkal Majalla" w:hAnsi="Sakkal Majalla" w:cs="Sakkal Majalla"/>
          <w:sz w:val="36"/>
          <w:szCs w:val="36"/>
        </w:rPr>
      </w:pPr>
    </w:p>
    <w:tbl>
      <w:tblPr>
        <w:tblStyle w:val="TableGrid"/>
        <w:tblpPr w:leftFromText="180" w:rightFromText="180" w:vertAnchor="text" w:horzAnchor="margin" w:tblpXSpec="center" w:tblpY="-32"/>
        <w:bidiVisual/>
        <w:tblW w:w="0" w:type="auto"/>
        <w:tblLook w:val="04A0" w:firstRow="1" w:lastRow="0" w:firstColumn="1" w:lastColumn="0" w:noHBand="0" w:noVBand="1"/>
      </w:tblPr>
      <w:tblGrid>
        <w:gridCol w:w="1933"/>
        <w:gridCol w:w="2018"/>
        <w:gridCol w:w="1701"/>
        <w:gridCol w:w="1999"/>
        <w:gridCol w:w="1471"/>
        <w:gridCol w:w="1471"/>
      </w:tblGrid>
      <w:tr w:rsidR="00201DE5" w:rsidRPr="00D82D4A" w14:paraId="7EA8BDC3" w14:textId="77777777" w:rsidTr="00201DE5">
        <w:tc>
          <w:tcPr>
            <w:tcW w:w="1933" w:type="dxa"/>
          </w:tcPr>
          <w:p w14:paraId="38CB3E66"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من إعداد:</w:t>
            </w:r>
          </w:p>
        </w:tc>
        <w:tc>
          <w:tcPr>
            <w:tcW w:w="2018" w:type="dxa"/>
          </w:tcPr>
          <w:p w14:paraId="68259376" w14:textId="77777777" w:rsidR="00201DE5" w:rsidRPr="00D82D4A" w:rsidRDefault="00201DE5" w:rsidP="00201DE5">
            <w:pPr>
              <w:bidi/>
              <w:jc w:val="center"/>
              <w:rPr>
                <w:rFonts w:ascii="Sakkal Majalla" w:hAnsi="Sakkal Majalla" w:cs="Sakkal Majalla"/>
                <w:sz w:val="36"/>
                <w:szCs w:val="36"/>
                <w:rtl/>
              </w:rPr>
            </w:pPr>
            <w:r w:rsidRPr="00D82D4A">
              <w:rPr>
                <w:rFonts w:ascii="Sakkal Majalla" w:hAnsi="Sakkal Majalla" w:cs="Sakkal Majalla" w:hint="cs"/>
                <w:sz w:val="36"/>
                <w:szCs w:val="36"/>
                <w:rtl/>
              </w:rPr>
              <w:t>قسم الجودة</w:t>
            </w:r>
          </w:p>
        </w:tc>
        <w:tc>
          <w:tcPr>
            <w:tcW w:w="1701" w:type="dxa"/>
          </w:tcPr>
          <w:p w14:paraId="04970FDB"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التاريخ</w:t>
            </w:r>
          </w:p>
        </w:tc>
        <w:tc>
          <w:tcPr>
            <w:tcW w:w="1999" w:type="dxa"/>
          </w:tcPr>
          <w:p w14:paraId="3247ECF2" w14:textId="795A0EE3" w:rsidR="00201DE5" w:rsidRPr="00D82D4A" w:rsidRDefault="0067517E" w:rsidP="00201DE5">
            <w:pPr>
              <w:bidi/>
              <w:jc w:val="center"/>
              <w:rPr>
                <w:rFonts w:ascii="Sakkal Majalla" w:hAnsi="Sakkal Majalla" w:cs="Sakkal Majalla"/>
                <w:sz w:val="36"/>
                <w:szCs w:val="36"/>
                <w:rtl/>
              </w:rPr>
            </w:pPr>
            <w:r w:rsidRPr="00D82D4A">
              <w:rPr>
                <w:rFonts w:ascii="Sakkal Majalla" w:hAnsi="Sakkal Majalla" w:cs="Sakkal Majalla" w:hint="cs"/>
                <w:sz w:val="36"/>
                <w:szCs w:val="36"/>
                <w:rtl/>
              </w:rPr>
              <w:t>10/10/2020</w:t>
            </w:r>
          </w:p>
        </w:tc>
        <w:tc>
          <w:tcPr>
            <w:tcW w:w="1471" w:type="dxa"/>
          </w:tcPr>
          <w:p w14:paraId="0C59D616"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النسخة</w:t>
            </w:r>
          </w:p>
        </w:tc>
        <w:tc>
          <w:tcPr>
            <w:tcW w:w="1471" w:type="dxa"/>
          </w:tcPr>
          <w:p w14:paraId="6D76B91F" w14:textId="77777777" w:rsidR="00201DE5" w:rsidRPr="00D82D4A" w:rsidRDefault="00201DE5" w:rsidP="00201DE5">
            <w:pPr>
              <w:bidi/>
              <w:jc w:val="center"/>
              <w:rPr>
                <w:rFonts w:ascii="Sakkal Majalla" w:hAnsi="Sakkal Majalla" w:cs="Sakkal Majalla"/>
                <w:sz w:val="36"/>
                <w:szCs w:val="36"/>
                <w:rtl/>
              </w:rPr>
            </w:pPr>
            <w:r w:rsidRPr="00D82D4A">
              <w:rPr>
                <w:rFonts w:ascii="Sakkal Majalla" w:hAnsi="Sakkal Majalla" w:cs="Sakkal Majalla" w:hint="cs"/>
                <w:sz w:val="36"/>
                <w:szCs w:val="36"/>
                <w:rtl/>
              </w:rPr>
              <w:t>1</w:t>
            </w:r>
          </w:p>
        </w:tc>
      </w:tr>
    </w:tbl>
    <w:p w14:paraId="2A84EA70" w14:textId="77777777" w:rsidR="0081013D" w:rsidRPr="00D82D4A" w:rsidRDefault="0081013D" w:rsidP="00011502">
      <w:pPr>
        <w:jc w:val="center"/>
        <w:rPr>
          <w:rFonts w:ascii="Sakkal Majalla" w:hAnsi="Sakkal Majalla" w:cs="Sakkal Majalla"/>
          <w:sz w:val="36"/>
          <w:szCs w:val="36"/>
        </w:rPr>
      </w:pPr>
    </w:p>
    <w:p w14:paraId="48228342" w14:textId="77777777" w:rsidR="0081013D" w:rsidRPr="00D82D4A" w:rsidRDefault="0081013D" w:rsidP="00011502">
      <w:pPr>
        <w:jc w:val="center"/>
        <w:rPr>
          <w:rFonts w:ascii="Sakkal Majalla" w:hAnsi="Sakkal Majalla" w:cs="Sakkal Majalla"/>
          <w:sz w:val="36"/>
          <w:szCs w:val="36"/>
        </w:rPr>
      </w:pPr>
    </w:p>
    <w:tbl>
      <w:tblPr>
        <w:tblpPr w:leftFromText="180" w:rightFromText="180" w:vertAnchor="text" w:horzAnchor="margin" w:tblpXSpec="center" w:tblpY="1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140"/>
        <w:gridCol w:w="4320"/>
      </w:tblGrid>
      <w:tr w:rsidR="00D24B9E" w:rsidRPr="00D82D4A" w14:paraId="0823440B" w14:textId="77777777" w:rsidTr="002C4C43">
        <w:trPr>
          <w:trHeight w:val="720"/>
        </w:trPr>
        <w:tc>
          <w:tcPr>
            <w:tcW w:w="1615" w:type="dxa"/>
            <w:shd w:val="clear" w:color="auto" w:fill="auto"/>
            <w:vAlign w:val="center"/>
          </w:tcPr>
          <w:p w14:paraId="6F125A22" w14:textId="77777777" w:rsidR="00201DE5" w:rsidRPr="00D82D4A" w:rsidRDefault="00201DE5" w:rsidP="00201DE5">
            <w:pPr>
              <w:jc w:val="center"/>
              <w:rPr>
                <w:rFonts w:ascii="Sakkal Majalla" w:hAnsi="Sakkal Majalla" w:cs="Sakkal Majalla"/>
                <w:b/>
                <w:bCs/>
                <w:sz w:val="36"/>
                <w:szCs w:val="36"/>
              </w:rPr>
            </w:pPr>
          </w:p>
        </w:tc>
        <w:tc>
          <w:tcPr>
            <w:tcW w:w="3600" w:type="dxa"/>
            <w:shd w:val="clear" w:color="auto" w:fill="auto"/>
            <w:vAlign w:val="center"/>
          </w:tcPr>
          <w:p w14:paraId="2E18BE6B"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قسم المشتريات</w:t>
            </w:r>
          </w:p>
          <w:p w14:paraId="064DD04A" w14:textId="60CA30B8" w:rsidR="00201DE5" w:rsidRPr="00D82D4A" w:rsidRDefault="00201DE5" w:rsidP="00201DE5">
            <w:pPr>
              <w:bidi/>
              <w:jc w:val="center"/>
              <w:rPr>
                <w:rFonts w:ascii="Sakkal Majalla" w:hAnsi="Sakkal Majalla" w:cs="Sakkal Majalla"/>
                <w:b/>
                <w:bCs/>
                <w:sz w:val="36"/>
                <w:szCs w:val="36"/>
                <w:rtl/>
              </w:rPr>
            </w:pPr>
          </w:p>
        </w:tc>
        <w:tc>
          <w:tcPr>
            <w:tcW w:w="4140" w:type="dxa"/>
            <w:shd w:val="clear" w:color="auto" w:fill="auto"/>
            <w:vAlign w:val="center"/>
          </w:tcPr>
          <w:p w14:paraId="723C49F2"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lastRenderedPageBreak/>
              <w:t>قسم الجودة</w:t>
            </w:r>
          </w:p>
          <w:p w14:paraId="0DEDC96B" w14:textId="1077CFEF" w:rsidR="00201DE5" w:rsidRPr="00D82D4A" w:rsidRDefault="00201DE5" w:rsidP="00201DE5">
            <w:pPr>
              <w:bidi/>
              <w:jc w:val="center"/>
              <w:rPr>
                <w:rFonts w:ascii="Sakkal Majalla" w:hAnsi="Sakkal Majalla" w:cs="Sakkal Majalla"/>
                <w:b/>
                <w:bCs/>
                <w:sz w:val="36"/>
                <w:szCs w:val="36"/>
                <w:vertAlign w:val="superscript"/>
                <w:rtl/>
              </w:rPr>
            </w:pPr>
          </w:p>
        </w:tc>
        <w:tc>
          <w:tcPr>
            <w:tcW w:w="4320" w:type="dxa"/>
            <w:shd w:val="clear" w:color="auto" w:fill="auto"/>
            <w:vAlign w:val="center"/>
          </w:tcPr>
          <w:p w14:paraId="7654D520"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lastRenderedPageBreak/>
              <w:t>المورد</w:t>
            </w:r>
            <w:r w:rsidRPr="00D82D4A">
              <w:rPr>
                <w:rFonts w:ascii="Sakkal Majalla" w:hAnsi="Sakkal Majalla" w:cs="Sakkal Majalla" w:hint="cs"/>
                <w:b/>
                <w:bCs/>
                <w:sz w:val="36"/>
                <w:szCs w:val="36"/>
              </w:rPr>
              <w:t xml:space="preserve"> </w:t>
            </w:r>
          </w:p>
          <w:p w14:paraId="2F8122DD" w14:textId="5F70C409" w:rsidR="00201DE5" w:rsidRPr="00D82D4A" w:rsidRDefault="00201DE5" w:rsidP="00201DE5">
            <w:pPr>
              <w:bidi/>
              <w:jc w:val="center"/>
              <w:rPr>
                <w:rFonts w:ascii="Sakkal Majalla" w:hAnsi="Sakkal Majalla" w:cs="Sakkal Majalla"/>
                <w:b/>
                <w:bCs/>
                <w:sz w:val="36"/>
                <w:szCs w:val="36"/>
                <w:rtl/>
              </w:rPr>
            </w:pPr>
          </w:p>
        </w:tc>
      </w:tr>
      <w:tr w:rsidR="00D24B9E" w:rsidRPr="00D82D4A" w14:paraId="7162F07B" w14:textId="77777777" w:rsidTr="002C4C43">
        <w:trPr>
          <w:trHeight w:val="720"/>
        </w:trPr>
        <w:tc>
          <w:tcPr>
            <w:tcW w:w="1615" w:type="dxa"/>
            <w:shd w:val="clear" w:color="auto" w:fill="auto"/>
            <w:vAlign w:val="center"/>
          </w:tcPr>
          <w:p w14:paraId="4BF5FF9C"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lastRenderedPageBreak/>
              <w:t>الاسم</w:t>
            </w:r>
          </w:p>
          <w:p w14:paraId="375BE48E" w14:textId="041D80AA" w:rsidR="00201DE5" w:rsidRPr="00D82D4A"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5B5BF01B" w14:textId="77777777" w:rsidR="00201DE5" w:rsidRPr="00D82D4A"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71171173" w14:textId="77777777" w:rsidR="00201DE5" w:rsidRPr="00D82D4A"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1D055A39" w14:textId="77777777" w:rsidR="00201DE5" w:rsidRPr="00D82D4A" w:rsidRDefault="00201DE5" w:rsidP="00201DE5">
            <w:pPr>
              <w:jc w:val="center"/>
              <w:rPr>
                <w:rFonts w:ascii="Sakkal Majalla" w:hAnsi="Sakkal Majalla" w:cs="Sakkal Majalla"/>
                <w:b/>
                <w:bCs/>
                <w:sz w:val="36"/>
                <w:szCs w:val="36"/>
              </w:rPr>
            </w:pPr>
          </w:p>
        </w:tc>
      </w:tr>
      <w:tr w:rsidR="00D24B9E" w:rsidRPr="00D82D4A" w14:paraId="5AEEAC78" w14:textId="77777777" w:rsidTr="002C4C43">
        <w:trPr>
          <w:trHeight w:val="720"/>
        </w:trPr>
        <w:tc>
          <w:tcPr>
            <w:tcW w:w="1615" w:type="dxa"/>
            <w:shd w:val="clear" w:color="auto" w:fill="auto"/>
            <w:vAlign w:val="center"/>
          </w:tcPr>
          <w:p w14:paraId="7BB08C3A"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التاريخ</w:t>
            </w:r>
          </w:p>
          <w:p w14:paraId="3F007C7D" w14:textId="7ADDA2BE" w:rsidR="00201DE5" w:rsidRPr="00D82D4A"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10B4A526" w14:textId="77777777" w:rsidR="00201DE5" w:rsidRPr="00D82D4A"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7D305F32" w14:textId="77777777" w:rsidR="00201DE5" w:rsidRPr="00D82D4A"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43C0EA70" w14:textId="77777777" w:rsidR="00201DE5" w:rsidRPr="00D82D4A" w:rsidRDefault="00201DE5" w:rsidP="00201DE5">
            <w:pPr>
              <w:jc w:val="center"/>
              <w:rPr>
                <w:rFonts w:ascii="Sakkal Majalla" w:hAnsi="Sakkal Majalla" w:cs="Sakkal Majalla"/>
                <w:b/>
                <w:bCs/>
                <w:sz w:val="36"/>
                <w:szCs w:val="36"/>
              </w:rPr>
            </w:pPr>
          </w:p>
        </w:tc>
      </w:tr>
      <w:tr w:rsidR="00D24B9E" w:rsidRPr="00D82D4A" w14:paraId="54162D95" w14:textId="77777777" w:rsidTr="002C4C43">
        <w:trPr>
          <w:trHeight w:val="720"/>
        </w:trPr>
        <w:tc>
          <w:tcPr>
            <w:tcW w:w="1615" w:type="dxa"/>
            <w:shd w:val="clear" w:color="auto" w:fill="auto"/>
            <w:vAlign w:val="center"/>
          </w:tcPr>
          <w:p w14:paraId="115B5302" w14:textId="77777777" w:rsidR="00201DE5" w:rsidRPr="00D82D4A" w:rsidRDefault="00201DE5" w:rsidP="00201DE5">
            <w:pPr>
              <w:bidi/>
              <w:jc w:val="center"/>
              <w:rPr>
                <w:rFonts w:ascii="Sakkal Majalla" w:hAnsi="Sakkal Majalla" w:cs="Sakkal Majalla"/>
                <w:b/>
                <w:bCs/>
                <w:sz w:val="36"/>
                <w:szCs w:val="36"/>
                <w:rtl/>
              </w:rPr>
            </w:pPr>
            <w:r w:rsidRPr="00D82D4A">
              <w:rPr>
                <w:rFonts w:ascii="Sakkal Majalla" w:hAnsi="Sakkal Majalla" w:cs="Sakkal Majalla" w:hint="cs"/>
                <w:b/>
                <w:bCs/>
                <w:sz w:val="36"/>
                <w:szCs w:val="36"/>
                <w:rtl/>
              </w:rPr>
              <w:t>التوقيع</w:t>
            </w:r>
          </w:p>
          <w:p w14:paraId="778C3E47" w14:textId="23B93A94" w:rsidR="00201DE5" w:rsidRPr="00D82D4A"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5A3E1FBB" w14:textId="77777777" w:rsidR="00201DE5" w:rsidRPr="00D82D4A"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1C541F2E" w14:textId="77777777" w:rsidR="00201DE5" w:rsidRPr="00D82D4A"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623CDDCF" w14:textId="77777777" w:rsidR="00201DE5" w:rsidRPr="00D82D4A" w:rsidRDefault="00201DE5" w:rsidP="00201DE5">
            <w:pPr>
              <w:jc w:val="center"/>
              <w:rPr>
                <w:rFonts w:ascii="Sakkal Majalla" w:hAnsi="Sakkal Majalla" w:cs="Sakkal Majalla"/>
                <w:b/>
                <w:bCs/>
                <w:sz w:val="36"/>
                <w:szCs w:val="36"/>
              </w:rPr>
            </w:pPr>
          </w:p>
        </w:tc>
      </w:tr>
    </w:tbl>
    <w:p w14:paraId="71DF8FBB" w14:textId="77777777" w:rsidR="00201DE5" w:rsidRPr="00D82D4A" w:rsidRDefault="00201DE5" w:rsidP="00201DE5">
      <w:pPr>
        <w:jc w:val="center"/>
        <w:rPr>
          <w:rFonts w:ascii="Sakkal Majalla" w:hAnsi="Sakkal Majalla" w:cs="Sakkal Majalla"/>
          <w:sz w:val="36"/>
          <w:szCs w:val="36"/>
        </w:rPr>
      </w:pPr>
    </w:p>
    <w:p w14:paraId="2899FAA3" w14:textId="77777777" w:rsidR="00201DE5" w:rsidRPr="00D82D4A" w:rsidRDefault="00201DE5" w:rsidP="00201DE5">
      <w:pPr>
        <w:rPr>
          <w:rFonts w:ascii="Sakkal Majalla" w:hAnsi="Sakkal Majalla" w:cs="Sakkal Majalla"/>
          <w:sz w:val="36"/>
          <w:szCs w:val="36"/>
        </w:rPr>
      </w:pPr>
    </w:p>
    <w:p w14:paraId="363102E0" w14:textId="77777777" w:rsidR="00201DE5" w:rsidRPr="00D82D4A" w:rsidRDefault="00201DE5" w:rsidP="00201DE5">
      <w:pPr>
        <w:rPr>
          <w:rFonts w:ascii="Sakkal Majalla" w:hAnsi="Sakkal Majalla" w:cs="Sakkal Majalla"/>
          <w:sz w:val="36"/>
          <w:szCs w:val="36"/>
        </w:rPr>
      </w:pPr>
    </w:p>
    <w:p w14:paraId="1148260B" w14:textId="77777777" w:rsidR="0081013D" w:rsidRPr="00D82D4A" w:rsidRDefault="0081013D" w:rsidP="00011502">
      <w:pPr>
        <w:jc w:val="center"/>
        <w:rPr>
          <w:rFonts w:ascii="Sakkal Majalla" w:hAnsi="Sakkal Majalla" w:cs="Sakkal Majalla"/>
          <w:sz w:val="36"/>
          <w:szCs w:val="36"/>
        </w:rPr>
      </w:pPr>
    </w:p>
    <w:p w14:paraId="17E81F3C" w14:textId="77777777" w:rsidR="0081013D" w:rsidRPr="00D82D4A" w:rsidRDefault="0081013D" w:rsidP="00011502">
      <w:pPr>
        <w:jc w:val="center"/>
        <w:rPr>
          <w:rFonts w:ascii="Sakkal Majalla" w:hAnsi="Sakkal Majalla" w:cs="Sakkal Majalla"/>
          <w:sz w:val="36"/>
          <w:szCs w:val="36"/>
        </w:rPr>
      </w:pPr>
    </w:p>
    <w:p w14:paraId="3F02ECDB" w14:textId="77777777" w:rsidR="00201DE5" w:rsidRPr="00D82D4A" w:rsidRDefault="00201DE5" w:rsidP="00201DE5">
      <w:pPr>
        <w:rPr>
          <w:rFonts w:ascii="Sakkal Majalla" w:hAnsi="Sakkal Majalla" w:cs="Sakkal Majalla"/>
          <w:sz w:val="36"/>
          <w:szCs w:val="36"/>
        </w:rPr>
      </w:pPr>
    </w:p>
    <w:p w14:paraId="6E455FE7" w14:textId="77777777" w:rsidR="00201DE5" w:rsidRPr="00D82D4A" w:rsidRDefault="00201DE5" w:rsidP="00201DE5">
      <w:pPr>
        <w:rPr>
          <w:rFonts w:ascii="Sakkal Majalla" w:hAnsi="Sakkal Majalla" w:cs="Sakkal Majalla"/>
          <w:sz w:val="36"/>
          <w:szCs w:val="36"/>
        </w:rPr>
      </w:pPr>
    </w:p>
    <w:p w14:paraId="767D12A8" w14:textId="77777777" w:rsidR="00201DE5" w:rsidRPr="00D82D4A" w:rsidRDefault="00201DE5" w:rsidP="00201DE5">
      <w:pPr>
        <w:rPr>
          <w:rFonts w:ascii="Sakkal Majalla" w:hAnsi="Sakkal Majalla" w:cs="Sakkal Majalla"/>
          <w:sz w:val="36"/>
          <w:szCs w:val="36"/>
        </w:rPr>
      </w:pPr>
    </w:p>
    <w:tbl>
      <w:tblPr>
        <w:tblStyle w:val="TableGrid"/>
        <w:tblpPr w:leftFromText="180" w:rightFromText="180" w:vertAnchor="text" w:tblpX="1" w:tblpY="1"/>
        <w:bidiVisual/>
        <w:tblW w:w="13675" w:type="dxa"/>
        <w:tblLook w:val="04A0" w:firstRow="1" w:lastRow="0" w:firstColumn="1" w:lastColumn="0" w:noHBand="0" w:noVBand="1"/>
      </w:tblPr>
      <w:tblGrid>
        <w:gridCol w:w="13838"/>
      </w:tblGrid>
      <w:tr w:rsidR="005A14F6" w:rsidRPr="00D82D4A" w14:paraId="0A2E2CEB" w14:textId="77777777" w:rsidTr="000E7307">
        <w:trPr>
          <w:trHeight w:val="1790"/>
        </w:trPr>
        <w:tc>
          <w:tcPr>
            <w:tcW w:w="13675" w:type="dxa"/>
          </w:tcPr>
          <w:p w14:paraId="1BB40A76" w14:textId="77777777" w:rsidR="00B74AA2" w:rsidRPr="00D82D4A" w:rsidRDefault="00B74AA2" w:rsidP="000E7307">
            <w:pPr>
              <w:keepNext/>
              <w:tabs>
                <w:tab w:val="left" w:pos="426"/>
              </w:tabs>
              <w:spacing w:after="200" w:line="276" w:lineRule="auto"/>
              <w:ind w:left="450"/>
              <w:jc w:val="both"/>
              <w:outlineLvl w:val="2"/>
              <w:rPr>
                <w:rFonts w:ascii="Sakkal Majalla" w:hAnsi="Sakkal Majalla" w:cs="Sakkal Majalla"/>
                <w:b/>
                <w:bCs/>
                <w:sz w:val="36"/>
                <w:szCs w:val="36"/>
                <w:u w:val="single" w:color="000000"/>
                <w:lang w:val="en-GB" w:eastAsia="en-GB"/>
              </w:rPr>
            </w:pPr>
          </w:p>
          <w:p w14:paraId="3A0D9E7C" w14:textId="7354EA79" w:rsidR="005A14F6" w:rsidRPr="00D82D4A"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t>غايتنا:</w:t>
            </w:r>
          </w:p>
          <w:p w14:paraId="5DD0E6EB" w14:textId="40F72DD8" w:rsidR="005A14F6" w:rsidRPr="00D82D4A" w:rsidRDefault="005A14F6" w:rsidP="000E7307">
            <w:pPr>
              <w:keepNext/>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sz w:val="36"/>
                <w:szCs w:val="36"/>
                <w:u w:color="000000"/>
                <w:rtl/>
              </w:rPr>
              <w:t>يوضح هذا المستند المتطلبات التي يجب أن يفي بها جميع موردي البيض لتأهيلهم للعمل مع بنده.</w:t>
            </w:r>
          </w:p>
          <w:p w14:paraId="621FDAA7" w14:textId="77777777" w:rsidR="005A14F6" w:rsidRPr="00D82D4A"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t>نطاق العمل:</w:t>
            </w:r>
          </w:p>
          <w:p w14:paraId="5DF3C2C9" w14:textId="591BB5DB" w:rsidR="005A14F6" w:rsidRPr="00D82D4A" w:rsidRDefault="005A14F6" w:rsidP="000E7307">
            <w:pPr>
              <w:keepNext/>
              <w:tabs>
                <w:tab w:val="left" w:pos="450"/>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sz w:val="36"/>
                <w:szCs w:val="36"/>
                <w:u w:color="000000"/>
                <w:rtl/>
              </w:rPr>
              <w:t>ينطبق هذا الإجراء على جميع موردي البيض.</w:t>
            </w:r>
          </w:p>
          <w:p w14:paraId="50F5EE97" w14:textId="542F38E2" w:rsidR="005A14F6" w:rsidRPr="00D82D4A"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lastRenderedPageBreak/>
              <w:t>المسؤولية:</w:t>
            </w:r>
          </w:p>
          <w:p w14:paraId="05CEEBC1" w14:textId="27B8A27C" w:rsidR="005A14F6" w:rsidRPr="00D82D4A"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D82D4A">
              <w:rPr>
                <w:rFonts w:ascii="Sakkal Majalla" w:hAnsi="Sakkal Majalla" w:cs="Sakkal Majalla" w:hint="cs"/>
                <w:sz w:val="36"/>
                <w:szCs w:val="36"/>
                <w:u w:color="000000"/>
                <w:rtl/>
              </w:rPr>
              <w:t>ممثلو البائعين.</w:t>
            </w:r>
          </w:p>
          <w:p w14:paraId="6E36F6DE" w14:textId="77777777" w:rsidR="005A14F6" w:rsidRPr="00D82D4A"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D82D4A">
              <w:rPr>
                <w:rFonts w:ascii="Sakkal Majalla" w:hAnsi="Sakkal Majalla" w:cs="Sakkal Majalla" w:hint="cs"/>
                <w:sz w:val="36"/>
                <w:szCs w:val="36"/>
                <w:u w:color="000000"/>
                <w:rtl/>
              </w:rPr>
              <w:t>مدير الفئات والمشتري.</w:t>
            </w:r>
          </w:p>
          <w:p w14:paraId="6BFFF514" w14:textId="28297371" w:rsidR="005A6D93" w:rsidRPr="00D82D4A"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D82D4A">
              <w:rPr>
                <w:rFonts w:ascii="Sakkal Majalla" w:hAnsi="Sakkal Majalla" w:cs="Sakkal Majalla" w:hint="cs"/>
                <w:sz w:val="36"/>
                <w:szCs w:val="36"/>
                <w:u w:color="000000"/>
                <w:rtl/>
              </w:rPr>
              <w:t>فريق ضمان الجودة.</w:t>
            </w:r>
          </w:p>
          <w:p w14:paraId="1A72FA69" w14:textId="77777777" w:rsidR="005A14F6" w:rsidRPr="00D82D4A" w:rsidRDefault="005A14F6" w:rsidP="000E7307">
            <w:pPr>
              <w:spacing w:after="240" w:line="276" w:lineRule="auto"/>
              <w:ind w:left="1440" w:right="29"/>
              <w:contextualSpacing/>
              <w:jc w:val="both"/>
              <w:rPr>
                <w:rFonts w:ascii="Sakkal Majalla" w:eastAsia="Calibri" w:hAnsi="Sakkal Majalla" w:cs="Sakkal Majalla"/>
                <w:sz w:val="36"/>
                <w:szCs w:val="36"/>
                <w:u w:color="000000"/>
                <w:lang w:eastAsia="ja-JP"/>
              </w:rPr>
            </w:pPr>
          </w:p>
          <w:p w14:paraId="2B4CB644" w14:textId="04439E40" w:rsidR="00DD5904" w:rsidRPr="00D82D4A"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t>متطلبات منشأة البائع:</w:t>
            </w:r>
          </w:p>
          <w:p w14:paraId="0D05FE04" w14:textId="77777777" w:rsidR="005A14F6" w:rsidRPr="00D82D4A" w:rsidRDefault="005A14F6" w:rsidP="00141C0B">
            <w:pPr>
              <w:numPr>
                <w:ilvl w:val="1"/>
                <w:numId w:val="1"/>
              </w:numPr>
              <w:bidi/>
              <w:spacing w:after="200" w:line="276" w:lineRule="auto"/>
              <w:rPr>
                <w:rFonts w:ascii="Sakkal Majalla" w:hAnsi="Sakkal Majalla" w:cs="Sakkal Majalla"/>
                <w:b/>
                <w:bCs/>
                <w:color w:val="FF0000"/>
                <w:sz w:val="36"/>
                <w:szCs w:val="36"/>
                <w:u w:color="000000"/>
                <w:rtl/>
              </w:rPr>
            </w:pPr>
            <w:r w:rsidRPr="00D82D4A">
              <w:rPr>
                <w:rFonts w:ascii="Sakkal Majalla" w:hAnsi="Sakkal Majalla" w:cs="Sakkal Majalla" w:hint="cs"/>
                <w:b/>
                <w:bCs/>
                <w:color w:val="FF0000"/>
                <w:sz w:val="36"/>
                <w:szCs w:val="36"/>
                <w:u w:color="000000"/>
                <w:rtl/>
              </w:rPr>
              <w:t>المتطلبات المهمة</w:t>
            </w:r>
          </w:p>
          <w:p w14:paraId="39EEA79C" w14:textId="5B47C2ED" w:rsidR="005A14F6" w:rsidRPr="00D82D4A" w:rsidRDefault="005A14F6"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يجب أن يكون لدى المورد رخصة تجارية سارية.</w:t>
            </w:r>
          </w:p>
          <w:p w14:paraId="13A0E271" w14:textId="4218ECCE" w:rsidR="005A14F6" w:rsidRPr="00D82D4A" w:rsidRDefault="005A14F6" w:rsidP="00141C0B">
            <w:pPr>
              <w:numPr>
                <w:ilvl w:val="2"/>
                <w:numId w:val="1"/>
              </w:numPr>
              <w:bidi/>
              <w:spacing w:after="200" w:line="276" w:lineRule="auto"/>
              <w:rPr>
                <w:rFonts w:ascii="Sakkal Majalla" w:hAnsi="Sakkal Majalla" w:cs="Sakkal Majalla"/>
                <w:b/>
                <w:bCs/>
                <w:sz w:val="36"/>
                <w:szCs w:val="36"/>
                <w:u w:color="000000"/>
                <w:rtl/>
              </w:rPr>
            </w:pPr>
            <w:r w:rsidRPr="00D82D4A">
              <w:rPr>
                <w:rFonts w:ascii="Sakkal Majalla" w:hAnsi="Sakkal Majalla" w:cs="Sakkal Majalla" w:hint="cs"/>
                <w:sz w:val="36"/>
                <w:szCs w:val="36"/>
                <w:u w:color="000000"/>
                <w:rtl/>
              </w:rPr>
              <w:t>يجب أن يحمل الموقع (المنشأة)</w:t>
            </w:r>
            <w:r w:rsidRPr="00D82D4A">
              <w:rPr>
                <w:rFonts w:ascii="Sakkal Majalla" w:hAnsi="Sakkal Majalla" w:cs="Sakkal Majalla" w:hint="cs"/>
                <w:color w:val="FF0000"/>
                <w:sz w:val="36"/>
                <w:szCs w:val="36"/>
                <w:u w:color="000000"/>
              </w:rPr>
              <w:t xml:space="preserve"> </w:t>
            </w:r>
            <w:r w:rsidRPr="00D82D4A">
              <w:rPr>
                <w:rFonts w:ascii="Sakkal Majalla" w:hAnsi="Sakkal Majalla" w:cs="Sakkal Majalla" w:hint="cs"/>
                <w:sz w:val="36"/>
                <w:szCs w:val="36"/>
                <w:u w:color="000000"/>
                <w:rtl/>
              </w:rPr>
              <w:t xml:space="preserve">ترخيصًا ساريًا من وزارة البيئة والمياه والزراعة </w:t>
            </w:r>
            <w:r w:rsidR="00855452">
              <w:rPr>
                <w:rFonts w:ascii="Sakkal Majalla" w:hAnsi="Sakkal Majalla" w:cs="Sakkal Majalla" w:hint="cs"/>
                <w:sz w:val="36"/>
                <w:szCs w:val="36"/>
                <w:u w:color="000000"/>
                <w:rtl/>
              </w:rPr>
              <w:t>(</w:t>
            </w:r>
            <w:r w:rsidR="00855452" w:rsidRPr="00D82D4A">
              <w:rPr>
                <w:rFonts w:ascii="Sakkal Majalla" w:hAnsi="Sakkal Majalla" w:cs="Sakkal Majalla" w:hint="cs"/>
                <w:b/>
                <w:bCs/>
                <w:sz w:val="36"/>
                <w:szCs w:val="36"/>
                <w:u w:color="000000"/>
              </w:rPr>
              <w:t>MEWA</w:t>
            </w:r>
            <w:r w:rsidR="00855452">
              <w:rPr>
                <w:rFonts w:ascii="Sakkal Majalla" w:hAnsi="Sakkal Majalla" w:cs="Sakkal Majalla" w:hint="cs"/>
                <w:sz w:val="36"/>
                <w:szCs w:val="36"/>
                <w:u w:color="000000"/>
                <w:rtl/>
              </w:rPr>
              <w:t>).</w:t>
            </w:r>
          </w:p>
          <w:p w14:paraId="3BC01BB5" w14:textId="77777777" w:rsidR="005A14F6" w:rsidRPr="00D82D4A" w:rsidRDefault="005A14F6" w:rsidP="00141C0B">
            <w:pPr>
              <w:numPr>
                <w:ilvl w:val="2"/>
                <w:numId w:val="1"/>
              </w:numPr>
              <w:bidi/>
              <w:spacing w:after="200" w:line="276" w:lineRule="auto"/>
              <w:rPr>
                <w:rFonts w:ascii="Sakkal Majalla" w:hAnsi="Sakkal Majalla" w:cs="Sakkal Majalla"/>
                <w:b/>
                <w:bCs/>
                <w:sz w:val="36"/>
                <w:szCs w:val="36"/>
                <w:u w:color="000000"/>
                <w:rtl/>
              </w:rPr>
            </w:pPr>
            <w:r w:rsidRPr="00D82D4A">
              <w:rPr>
                <w:rFonts w:ascii="Sakkal Majalla" w:hAnsi="Sakkal Majalla" w:cs="Sakkal Majalla" w:hint="cs"/>
                <w:sz w:val="36"/>
                <w:szCs w:val="36"/>
                <w:u w:color="000000"/>
                <w:rtl/>
              </w:rPr>
              <w:t>يجب أن يكون الموقع بعيدًا عن أي مصدر تلوث.</w:t>
            </w:r>
          </w:p>
          <w:p w14:paraId="488BD61A" w14:textId="77156178" w:rsidR="005A14F6" w:rsidRPr="00D82D4A" w:rsidRDefault="005A14F6" w:rsidP="00141C0B">
            <w:pPr>
              <w:numPr>
                <w:ilvl w:val="2"/>
                <w:numId w:val="1"/>
              </w:numPr>
              <w:bidi/>
              <w:spacing w:after="200" w:line="276" w:lineRule="auto"/>
              <w:rPr>
                <w:rFonts w:ascii="Sakkal Majalla" w:hAnsi="Sakkal Majalla" w:cs="Sakkal Majalla"/>
                <w:b/>
                <w:bCs/>
                <w:color w:val="FF0000"/>
                <w:sz w:val="36"/>
                <w:szCs w:val="36"/>
                <w:u w:color="000000"/>
                <w:rtl/>
              </w:rPr>
            </w:pPr>
            <w:r w:rsidRPr="00D82D4A">
              <w:rPr>
                <w:rFonts w:ascii="Sakkal Majalla" w:hAnsi="Sakkal Majalla" w:cs="Sakkal Majalla" w:hint="cs"/>
                <w:sz w:val="36"/>
                <w:szCs w:val="36"/>
                <w:u w:color="000000"/>
                <w:rtl/>
              </w:rPr>
              <w:t>يجب أن يكون لدى الموظفين بطاقة صحية صالحة.</w:t>
            </w:r>
            <w:r w:rsidRPr="00D82D4A">
              <w:rPr>
                <w:rFonts w:ascii="Sakkal Majalla" w:hAnsi="Sakkal Majalla" w:cs="Sakkal Majalla" w:hint="cs"/>
                <w:sz w:val="36"/>
                <w:szCs w:val="36"/>
                <w:u w:color="000000"/>
              </w:rPr>
              <w:t xml:space="preserve"> </w:t>
            </w:r>
          </w:p>
          <w:p w14:paraId="38962DE6" w14:textId="4DC5A607" w:rsidR="004D57BC" w:rsidRPr="00D82D4A" w:rsidRDefault="004D57BC"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lastRenderedPageBreak/>
              <w:t>يجب أن تقدم المنشأة دليلًا على وجود برنامج مكافحة الآفات.</w:t>
            </w:r>
          </w:p>
          <w:p w14:paraId="4BD849EA" w14:textId="677AF4AD" w:rsidR="005A6D93" w:rsidRPr="00D82D4A" w:rsidRDefault="00AE15D5"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عقد إيجار وتسويق المنشأة وشاحنات الشحن في حالة عدم امتلاك المورد لها.</w:t>
            </w:r>
          </w:p>
          <w:p w14:paraId="0DAA7BAC" w14:textId="0B48616C" w:rsidR="00CE645E" w:rsidRPr="00D82D4A" w:rsidRDefault="00CE645E" w:rsidP="00141C0B">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 xml:space="preserve">إجراء التحليل الميكروبيولوجي </w:t>
            </w:r>
            <w:r w:rsidRPr="00D82D4A">
              <w:rPr>
                <w:rFonts w:ascii="Sakkal Majalla" w:hAnsi="Sakkal Majalla" w:cs="Sakkal Majalla" w:hint="cs"/>
                <w:b/>
                <w:bCs/>
                <w:color w:val="FF0000"/>
                <w:sz w:val="36"/>
                <w:szCs w:val="36"/>
                <w:u w:color="000000"/>
                <w:rtl/>
              </w:rPr>
              <w:t>(الملحق 2)</w:t>
            </w:r>
            <w:r w:rsidRPr="00D82D4A">
              <w:rPr>
                <w:rFonts w:ascii="Sakkal Majalla" w:hAnsi="Sakkal Majalla" w:cs="Sakkal Majalla" w:hint="cs"/>
                <w:sz w:val="36"/>
                <w:szCs w:val="36"/>
                <w:u w:color="000000"/>
                <w:rtl/>
              </w:rPr>
              <w:t xml:space="preserve"> ومخلفات الأدوية للبيض.</w:t>
            </w:r>
          </w:p>
          <w:p w14:paraId="6E123BAA" w14:textId="77777777" w:rsidR="00AE15D5" w:rsidRPr="00D82D4A" w:rsidRDefault="00AE15D5" w:rsidP="00AE15D5">
            <w:pPr>
              <w:pStyle w:val="ListParagraph"/>
              <w:ind w:left="1440"/>
              <w:rPr>
                <w:rFonts w:ascii="Sakkal Majalla" w:eastAsia="Times New Roman" w:hAnsi="Sakkal Majalla" w:cs="Sakkal Majalla"/>
                <w:sz w:val="36"/>
                <w:szCs w:val="36"/>
                <w:u w:color="000000"/>
              </w:rPr>
            </w:pPr>
          </w:p>
          <w:p w14:paraId="113834CA" w14:textId="6981CCEF" w:rsidR="00143CB0" w:rsidRPr="00D82D4A" w:rsidRDefault="00AE15D5" w:rsidP="00141C0B">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التخطيط المناسب وسير العمل السليم داخل المنشأة لتجنب أي تلوث.</w:t>
            </w:r>
          </w:p>
          <w:p w14:paraId="563EC397" w14:textId="77777777" w:rsidR="00CE645E" w:rsidRPr="00D82D4A" w:rsidRDefault="00CE645E" w:rsidP="00CE645E">
            <w:pPr>
              <w:pStyle w:val="ListParagraph"/>
              <w:ind w:left="1440"/>
              <w:rPr>
                <w:rFonts w:ascii="Sakkal Majalla" w:eastAsia="Times New Roman" w:hAnsi="Sakkal Majalla" w:cs="Sakkal Majalla"/>
                <w:b/>
                <w:bCs/>
                <w:color w:val="FF0000"/>
                <w:sz w:val="36"/>
                <w:szCs w:val="36"/>
                <w:u w:color="000000"/>
              </w:rPr>
            </w:pPr>
          </w:p>
          <w:p w14:paraId="52BECCAB" w14:textId="2FF60F02" w:rsidR="00F54AE4" w:rsidRPr="00D82D4A" w:rsidRDefault="00F54AE4" w:rsidP="00141C0B">
            <w:pPr>
              <w:pStyle w:val="ListParagraph"/>
              <w:numPr>
                <w:ilvl w:val="2"/>
                <w:numId w:val="1"/>
              </w:numPr>
              <w:bidi/>
              <w:rPr>
                <w:rFonts w:ascii="Sakkal Majalla" w:eastAsia="Times New Roman" w:hAnsi="Sakkal Majalla" w:cs="Sakkal Majalla"/>
                <w:b/>
                <w:bCs/>
                <w:color w:val="FF0000"/>
                <w:sz w:val="36"/>
                <w:szCs w:val="36"/>
                <w:u w:color="000000"/>
                <w:rtl/>
              </w:rPr>
            </w:pPr>
            <w:r w:rsidRPr="00D82D4A">
              <w:rPr>
                <w:rFonts w:ascii="Sakkal Majalla" w:hAnsi="Sakkal Majalla" w:cs="Sakkal Majalla" w:hint="cs"/>
                <w:sz w:val="36"/>
                <w:szCs w:val="36"/>
                <w:u w:color="000000"/>
                <w:rtl/>
              </w:rPr>
              <w:t>يجب أن تكون سلسلة التبريد في حالة جيدة</w:t>
            </w:r>
            <w:r w:rsidRPr="00D82D4A">
              <w:rPr>
                <w:rFonts w:ascii="Sakkal Majalla" w:hAnsi="Sakkal Majalla" w:cs="Sakkal Majalla" w:hint="cs"/>
                <w:b/>
                <w:bCs/>
                <w:color w:val="FF0000"/>
                <w:sz w:val="36"/>
                <w:szCs w:val="36"/>
                <w:u w:color="000000"/>
                <w:rtl/>
              </w:rPr>
              <w:t>.</w:t>
            </w:r>
            <w:r w:rsidRPr="00D82D4A">
              <w:rPr>
                <w:rFonts w:ascii="Sakkal Majalla" w:hAnsi="Sakkal Majalla" w:cs="Sakkal Majalla" w:hint="cs"/>
                <w:b/>
                <w:bCs/>
                <w:color w:val="FF0000"/>
                <w:sz w:val="36"/>
                <w:szCs w:val="36"/>
                <w:u w:color="000000"/>
              </w:rPr>
              <w:t xml:space="preserve"> </w:t>
            </w:r>
            <w:r w:rsidRPr="00D82D4A">
              <w:rPr>
                <w:rFonts w:ascii="Sakkal Majalla" w:hAnsi="Sakkal Majalla" w:cs="Sakkal Majalla" w:hint="cs"/>
                <w:b/>
                <w:bCs/>
                <w:color w:val="FF0000"/>
                <w:sz w:val="36"/>
                <w:szCs w:val="36"/>
                <w:u w:color="000000"/>
                <w:rtl/>
              </w:rPr>
              <w:t>(الملحق 1).</w:t>
            </w:r>
          </w:p>
          <w:p w14:paraId="5B88EBD6" w14:textId="77777777" w:rsidR="00137249" w:rsidRPr="00D82D4A" w:rsidRDefault="00137249" w:rsidP="000E7307">
            <w:pPr>
              <w:ind w:left="720"/>
              <w:rPr>
                <w:rFonts w:ascii="Sakkal Majalla" w:hAnsi="Sakkal Majalla" w:cs="Sakkal Majalla"/>
                <w:sz w:val="36"/>
                <w:szCs w:val="36"/>
                <w:u w:color="000000"/>
              </w:rPr>
            </w:pPr>
          </w:p>
          <w:p w14:paraId="37A16E26" w14:textId="31371A21" w:rsidR="005A14F6" w:rsidRPr="00D82D4A" w:rsidRDefault="005A14F6" w:rsidP="00141C0B">
            <w:pPr>
              <w:numPr>
                <w:ilvl w:val="1"/>
                <w:numId w:val="1"/>
              </w:numPr>
              <w:bidi/>
              <w:spacing w:after="200" w:line="276" w:lineRule="auto"/>
              <w:rPr>
                <w:rFonts w:ascii="Sakkal Majalla" w:hAnsi="Sakkal Majalla" w:cs="Sakkal Majalla"/>
                <w:b/>
                <w:bCs/>
                <w:color w:val="FF0000"/>
                <w:sz w:val="36"/>
                <w:szCs w:val="36"/>
                <w:u w:color="000000"/>
                <w:rtl/>
              </w:rPr>
            </w:pPr>
            <w:r w:rsidRPr="00D82D4A">
              <w:rPr>
                <w:rFonts w:ascii="Sakkal Majalla" w:hAnsi="Sakkal Majalla" w:cs="Sakkal Majalla" w:hint="cs"/>
                <w:b/>
                <w:bCs/>
                <w:color w:val="FF0000"/>
                <w:sz w:val="36"/>
                <w:szCs w:val="36"/>
                <w:u w:color="000000"/>
                <w:rtl/>
              </w:rPr>
              <w:t>المتطلبات الرئيسية :</w:t>
            </w:r>
          </w:p>
          <w:p w14:paraId="5E353A18" w14:textId="36594010" w:rsidR="000B13DD" w:rsidRPr="00D82D4A" w:rsidRDefault="000B13DD"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يجب الحفاظ على معايير الأمن الحيوي (تكون الحظيرة/</w:t>
            </w:r>
            <w:r w:rsidR="00855452">
              <w:rPr>
                <w:rFonts w:ascii="Sakkal Majalla" w:hAnsi="Sakkal Majalla" w:cs="Sakkal Majalla" w:hint="cs"/>
                <w:sz w:val="36"/>
                <w:szCs w:val="36"/>
                <w:u w:color="000000"/>
                <w:rtl/>
              </w:rPr>
              <w:t xml:space="preserve"> </w:t>
            </w:r>
            <w:r w:rsidRPr="00D82D4A">
              <w:rPr>
                <w:rFonts w:ascii="Sakkal Majalla" w:hAnsi="Sakkal Majalla" w:cs="Sakkal Majalla" w:hint="cs"/>
                <w:sz w:val="36"/>
                <w:szCs w:val="36"/>
                <w:u w:color="000000"/>
                <w:rtl/>
              </w:rPr>
              <w:t>المزرعة محاطة بسياج، وتقييد الوصول إلى الزوار، ومعالجة السماد والمياه الراكدة ونمو العشب غير المرغوب فيه ...).</w:t>
            </w:r>
          </w:p>
          <w:p w14:paraId="3CD0AA94" w14:textId="42D23E31" w:rsidR="000B13DD" w:rsidRPr="00D82D4A" w:rsidRDefault="000B13DD"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يجب أن تخضع الحظيرة/</w:t>
            </w:r>
            <w:r w:rsidR="00855452">
              <w:rPr>
                <w:rFonts w:ascii="Sakkal Majalla" w:hAnsi="Sakkal Majalla" w:cs="Sakkal Majalla" w:hint="cs"/>
                <w:sz w:val="36"/>
                <w:szCs w:val="36"/>
                <w:u w:color="000000"/>
                <w:rtl/>
              </w:rPr>
              <w:t xml:space="preserve"> </w:t>
            </w:r>
            <w:r w:rsidRPr="00D82D4A">
              <w:rPr>
                <w:rFonts w:ascii="Sakkal Majalla" w:hAnsi="Sakkal Majalla" w:cs="Sakkal Majalla" w:hint="cs"/>
                <w:sz w:val="36"/>
                <w:szCs w:val="36"/>
                <w:u w:color="000000"/>
                <w:rtl/>
              </w:rPr>
              <w:t>المزرعة للتفتيش البيطري المنتظم مع وجود دليل على التطعيم الدوري (يجب على المورد تقديم دليل سواء عن طريق تعيين طبيب بيطري مقيم أو من خلال تقديم عقد طرف ثالث مع صيدلية بيطرية مرخصة).</w:t>
            </w:r>
          </w:p>
          <w:p w14:paraId="202C40D7" w14:textId="02749660"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lastRenderedPageBreak/>
              <w:t>يجب أن تكون الحوائط الداخلية والأسقف والأرضيات والأسطح من مواد متينة وقوية (لا يسمح باستخدام الخشب وألواح الجبس).</w:t>
            </w:r>
          </w:p>
          <w:p w14:paraId="4DB98FC8" w14:textId="77777777" w:rsidR="00D13EC1" w:rsidRPr="00D82D4A" w:rsidRDefault="00D13EC1" w:rsidP="00D13EC1">
            <w:pPr>
              <w:pStyle w:val="ListParagraph"/>
              <w:ind w:left="1440"/>
              <w:rPr>
                <w:rFonts w:ascii="Sakkal Majalla" w:eastAsia="Times New Roman" w:hAnsi="Sakkal Majalla" w:cs="Sakkal Majalla"/>
                <w:sz w:val="36"/>
                <w:szCs w:val="36"/>
                <w:u w:color="000000"/>
              </w:rPr>
            </w:pPr>
          </w:p>
          <w:p w14:paraId="7D37F3EC" w14:textId="65E524C6"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أن يخلو هيكل المنشأة من الحفر والشقوق وأن يكون محكم الغلق لمنع دخول الحشرات والقوارض.</w:t>
            </w:r>
          </w:p>
          <w:p w14:paraId="22C0AA68" w14:textId="77777777" w:rsidR="00D13EC1" w:rsidRPr="00D82D4A" w:rsidRDefault="00D13EC1" w:rsidP="00D13EC1">
            <w:pPr>
              <w:rPr>
                <w:rFonts w:ascii="Sakkal Majalla" w:hAnsi="Sakkal Majalla" w:cs="Sakkal Majalla"/>
                <w:sz w:val="36"/>
                <w:szCs w:val="36"/>
                <w:u w:color="000000"/>
              </w:rPr>
            </w:pPr>
          </w:p>
          <w:p w14:paraId="6F2DBA86" w14:textId="6879A14E"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تصميم مصارف المنشأة بحيث تكون قابلة للتنظيف ومغطاة لمنع وصول الآفات إلى الداخل عن طريق الصرف.</w:t>
            </w:r>
          </w:p>
          <w:p w14:paraId="1D2E1364" w14:textId="77777777" w:rsidR="00D13EC1" w:rsidRPr="00D82D4A" w:rsidRDefault="00D13EC1" w:rsidP="00D13EC1">
            <w:pPr>
              <w:rPr>
                <w:rFonts w:ascii="Sakkal Majalla" w:hAnsi="Sakkal Majalla" w:cs="Sakkal Majalla"/>
                <w:sz w:val="36"/>
                <w:szCs w:val="36"/>
                <w:u w:color="000000"/>
              </w:rPr>
            </w:pPr>
          </w:p>
          <w:p w14:paraId="07A3EC62" w14:textId="68229F7E"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تمتلك المنشأة عددًا كافيًا من أحواض غسيل الأيدي.</w:t>
            </w:r>
          </w:p>
          <w:p w14:paraId="134D91DF" w14:textId="77777777" w:rsidR="00D13EC1" w:rsidRPr="00D82D4A" w:rsidRDefault="00D13EC1" w:rsidP="00D13EC1">
            <w:pPr>
              <w:rPr>
                <w:rFonts w:ascii="Sakkal Majalla" w:hAnsi="Sakkal Majalla" w:cs="Sakkal Majalla"/>
                <w:sz w:val="36"/>
                <w:szCs w:val="36"/>
                <w:u w:color="000000"/>
              </w:rPr>
            </w:pPr>
          </w:p>
          <w:p w14:paraId="50F14E46" w14:textId="40D2BDAC"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توفير الإضاءة المناسبة ويجب أن تكون تركيبات الإنارة من النوع المعتمد للمرافق الغذائية وتكون مزودة بواقٍ مقاوم للكسر أو التهشم.</w:t>
            </w:r>
          </w:p>
          <w:p w14:paraId="6FC34D97" w14:textId="77777777" w:rsidR="00D13EC1" w:rsidRPr="00D82D4A" w:rsidRDefault="00D13EC1" w:rsidP="00D13EC1">
            <w:pPr>
              <w:rPr>
                <w:rFonts w:ascii="Sakkal Majalla" w:hAnsi="Sakkal Majalla" w:cs="Sakkal Majalla"/>
                <w:sz w:val="36"/>
                <w:szCs w:val="36"/>
                <w:u w:color="000000"/>
              </w:rPr>
            </w:pPr>
          </w:p>
          <w:p w14:paraId="650EA2FE" w14:textId="2233FEE4"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ألا تتقاطع منشآت الموظفين مباشرة مع مناطق المعالجة أو مناطق العمليات المهمة الأخرى.</w:t>
            </w:r>
            <w:r w:rsidRPr="00D82D4A">
              <w:rPr>
                <w:rFonts w:ascii="Sakkal Majalla" w:hAnsi="Sakkal Majalla" w:cs="Sakkal Majalla" w:hint="cs"/>
                <w:sz w:val="36"/>
                <w:szCs w:val="36"/>
                <w:u w:color="000000"/>
              </w:rPr>
              <w:t xml:space="preserve"> </w:t>
            </w:r>
          </w:p>
          <w:p w14:paraId="3FC62B46" w14:textId="77777777" w:rsidR="00D13EC1" w:rsidRPr="00D82D4A" w:rsidRDefault="00D13EC1" w:rsidP="00D13EC1">
            <w:pPr>
              <w:rPr>
                <w:rFonts w:ascii="Sakkal Majalla" w:hAnsi="Sakkal Majalla" w:cs="Sakkal Majalla"/>
                <w:sz w:val="36"/>
                <w:szCs w:val="36"/>
                <w:u w:color="000000"/>
              </w:rPr>
            </w:pPr>
          </w:p>
          <w:p w14:paraId="7A8E7588" w14:textId="7D13E469" w:rsidR="00D13EC1" w:rsidRPr="00D82D4A"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عزل مرحاض ومقصف الموظفين وفصلهما عن المرفق (يجب ألا توجد فجوات حول باب المرحاض وأن يكون مزودًا بمواد التنظيف والغسيل المناسبة) وتزويدهما بمراوح شفط.</w:t>
            </w:r>
          </w:p>
          <w:p w14:paraId="7F2E852E" w14:textId="77777777" w:rsidR="00D13EC1" w:rsidRPr="00D82D4A" w:rsidRDefault="00D13EC1" w:rsidP="00D13EC1">
            <w:pPr>
              <w:rPr>
                <w:rFonts w:ascii="Sakkal Majalla" w:hAnsi="Sakkal Majalla" w:cs="Sakkal Majalla"/>
                <w:sz w:val="36"/>
                <w:szCs w:val="36"/>
                <w:u w:color="000000"/>
              </w:rPr>
            </w:pPr>
          </w:p>
          <w:p w14:paraId="000146A1" w14:textId="0504312C" w:rsidR="00D13EC1" w:rsidRPr="00D82D4A" w:rsidRDefault="00B34AEF"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D82D4A">
              <w:rPr>
                <w:rFonts w:ascii="Sakkal Majalla" w:hAnsi="Sakkal Majalla" w:cs="Sakkal Majalla" w:hint="cs"/>
                <w:sz w:val="36"/>
                <w:szCs w:val="36"/>
                <w:u w:color="000000"/>
                <w:rtl/>
              </w:rPr>
              <w:t>توفير مرحاض مجهز بموزع (مناديل وصابون يد ومطهر).</w:t>
            </w:r>
          </w:p>
          <w:p w14:paraId="4DA8DD50" w14:textId="77777777" w:rsidR="00D13EC1" w:rsidRPr="00D82D4A" w:rsidRDefault="00D13EC1" w:rsidP="00D13EC1">
            <w:pPr>
              <w:rPr>
                <w:rFonts w:ascii="Sakkal Majalla" w:hAnsi="Sakkal Majalla" w:cs="Sakkal Majalla"/>
                <w:sz w:val="36"/>
                <w:szCs w:val="36"/>
                <w:u w:color="000000"/>
              </w:rPr>
            </w:pPr>
          </w:p>
          <w:p w14:paraId="268C5C8A" w14:textId="238E8B95" w:rsidR="00D13EC1" w:rsidRPr="00D82D4A" w:rsidRDefault="00B34AEF"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D82D4A">
              <w:rPr>
                <w:rFonts w:ascii="Sakkal Majalla" w:hAnsi="Sakkal Majalla" w:cs="Sakkal Majalla" w:hint="cs"/>
                <w:sz w:val="36"/>
                <w:szCs w:val="36"/>
                <w:u w:color="000000"/>
                <w:rtl/>
              </w:rPr>
              <w:t>يجب تصميم منطقة منفصلة للعناصر التالفة ومنتهية الصلاحية مع وجود لافتات واضحة (لا تختلط بالعناصر الصالحة).</w:t>
            </w:r>
          </w:p>
          <w:p w14:paraId="5AAFC925" w14:textId="77777777" w:rsidR="00D13EC1" w:rsidRPr="00D82D4A" w:rsidRDefault="00D13EC1" w:rsidP="00D13EC1">
            <w:pPr>
              <w:rPr>
                <w:rFonts w:ascii="Sakkal Majalla" w:hAnsi="Sakkal Majalla" w:cs="Sakkal Majalla"/>
                <w:sz w:val="36"/>
                <w:szCs w:val="36"/>
                <w:u w:color="000000"/>
              </w:rPr>
            </w:pPr>
          </w:p>
          <w:p w14:paraId="3F322022" w14:textId="03DCC146" w:rsidR="00D13EC1" w:rsidRPr="00D82D4A" w:rsidRDefault="00B34AEF"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D82D4A">
              <w:rPr>
                <w:rFonts w:ascii="Sakkal Majalla" w:hAnsi="Sakkal Majalla" w:cs="Sakkal Majalla" w:hint="cs"/>
                <w:sz w:val="36"/>
                <w:szCs w:val="36"/>
                <w:u w:color="000000"/>
                <w:rtl/>
              </w:rPr>
              <w:t>يتم تزويد جميع أبواب غرف العزل والتعبئة والتخزين بستارة هوائية فعالة وستارة بلاستيكية.</w:t>
            </w:r>
          </w:p>
          <w:p w14:paraId="335E0BAE" w14:textId="77777777" w:rsidR="00D13EC1" w:rsidRPr="00D82D4A" w:rsidRDefault="00D13EC1" w:rsidP="00D13EC1">
            <w:pPr>
              <w:rPr>
                <w:rFonts w:ascii="Sakkal Majalla" w:hAnsi="Sakkal Majalla" w:cs="Sakkal Majalla"/>
                <w:sz w:val="36"/>
                <w:szCs w:val="36"/>
                <w:u w:color="000000"/>
              </w:rPr>
            </w:pPr>
          </w:p>
          <w:p w14:paraId="44E1CD2F" w14:textId="400A406A" w:rsidR="00044B91" w:rsidRPr="00D82D4A" w:rsidRDefault="00B34AEF"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44B91" w:rsidRPr="00D82D4A">
              <w:rPr>
                <w:rFonts w:ascii="Sakkal Majalla" w:hAnsi="Sakkal Majalla" w:cs="Sakkal Majalla" w:hint="cs"/>
                <w:sz w:val="36"/>
                <w:szCs w:val="36"/>
                <w:u w:color="000000"/>
                <w:rtl/>
              </w:rPr>
              <w:t>وجود عدد كافٍ من مبيدات الحشرات في مناطق العزل والتعبئة والتخزين.</w:t>
            </w:r>
          </w:p>
          <w:p w14:paraId="14B39E3F" w14:textId="4518E543" w:rsidR="00D13EC1" w:rsidRPr="00D82D4A" w:rsidRDefault="00B34AEF"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D82D4A">
              <w:rPr>
                <w:rFonts w:ascii="Sakkal Majalla" w:hAnsi="Sakkal Majalla" w:cs="Sakkal Majalla" w:hint="cs"/>
                <w:sz w:val="36"/>
                <w:szCs w:val="36"/>
                <w:u w:color="000000"/>
                <w:rtl/>
              </w:rPr>
              <w:t>يجب تخزين جميع المواد الغذائية والمواد الملامسة للأطعمة بعيدًا عن الأرض ولا يتم تخزين أي عناصر تحت وحدات تدوير الهواء في غرف التبريد ويجب فصلها لتجنب التلوث المتبادل.</w:t>
            </w:r>
          </w:p>
          <w:p w14:paraId="73117B97" w14:textId="77777777" w:rsidR="00D13EC1" w:rsidRPr="00D82D4A" w:rsidRDefault="00D13EC1" w:rsidP="00D13EC1">
            <w:pPr>
              <w:ind w:left="720"/>
              <w:rPr>
                <w:rFonts w:ascii="Sakkal Majalla" w:hAnsi="Sakkal Majalla" w:cs="Sakkal Majalla"/>
                <w:sz w:val="36"/>
                <w:szCs w:val="36"/>
                <w:u w:color="000000"/>
              </w:rPr>
            </w:pPr>
          </w:p>
          <w:p w14:paraId="44555C0A" w14:textId="0337A5B4" w:rsidR="00CF38F8"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D82D4A">
              <w:rPr>
                <w:rFonts w:ascii="Sakkal Majalla" w:hAnsi="Sakkal Majalla" w:cs="Sakkal Majalla" w:hint="cs"/>
                <w:sz w:val="36"/>
                <w:szCs w:val="36"/>
                <w:u w:color="000000"/>
                <w:rtl/>
              </w:rPr>
              <w:t>يجب على البائع توفير الصناديق أو الكراتين الخاصة به (مع طباعة اسم علامته التجارية عليها) لاستخدامها في توصيل منتجاته إلى متاجر بنده.</w:t>
            </w:r>
            <w:r w:rsidR="00CF38F8" w:rsidRPr="00D82D4A">
              <w:rPr>
                <w:rFonts w:ascii="Sakkal Majalla" w:hAnsi="Sakkal Majalla" w:cs="Sakkal Majalla" w:hint="cs"/>
                <w:sz w:val="36"/>
                <w:szCs w:val="36"/>
                <w:u w:color="000000"/>
              </w:rPr>
              <w:t xml:space="preserve"> </w:t>
            </w:r>
            <w:r w:rsidR="00CF38F8" w:rsidRPr="00D82D4A">
              <w:rPr>
                <w:rFonts w:ascii="Sakkal Majalla" w:hAnsi="Sakkal Majalla" w:cs="Sakkal Majalla" w:hint="cs"/>
                <w:sz w:val="36"/>
                <w:szCs w:val="36"/>
                <w:u w:color="000000"/>
                <w:rtl/>
              </w:rPr>
              <w:t>(لا يسمح باستخدام علب الكرتون المعاد استخدامها).</w:t>
            </w:r>
          </w:p>
          <w:p w14:paraId="60B3EB44" w14:textId="77777777" w:rsidR="00CF38F8" w:rsidRPr="00D82D4A" w:rsidRDefault="00CF38F8" w:rsidP="00CF38F8">
            <w:pPr>
              <w:rPr>
                <w:rFonts w:ascii="Sakkal Majalla" w:hAnsi="Sakkal Majalla" w:cs="Sakkal Majalla"/>
                <w:sz w:val="36"/>
                <w:szCs w:val="36"/>
                <w:u w:color="000000"/>
              </w:rPr>
            </w:pPr>
          </w:p>
          <w:p w14:paraId="775AB146" w14:textId="421A12BF" w:rsidR="00CF38F8"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D82D4A">
              <w:rPr>
                <w:rFonts w:ascii="Sakkal Majalla" w:hAnsi="Sakkal Majalla" w:cs="Sakkal Majalla" w:hint="cs"/>
                <w:sz w:val="36"/>
                <w:szCs w:val="36"/>
                <w:u w:color="000000"/>
                <w:rtl/>
              </w:rPr>
              <w:t xml:space="preserve">يجب أن تتوافق جميع مواد التعبئة والتغليف مع معايير </w:t>
            </w:r>
            <w:r w:rsidR="00CF38F8" w:rsidRPr="00D82D4A">
              <w:rPr>
                <w:rFonts w:ascii="Sakkal Majalla" w:hAnsi="Sakkal Majalla" w:cs="Sakkal Majalla" w:hint="cs"/>
                <w:sz w:val="36"/>
                <w:szCs w:val="36"/>
                <w:u w:color="000000"/>
              </w:rPr>
              <w:t>SASO</w:t>
            </w:r>
            <w:r w:rsidR="00CF38F8" w:rsidRPr="00D82D4A">
              <w:rPr>
                <w:rFonts w:ascii="Sakkal Majalla" w:hAnsi="Sakkal Majalla" w:cs="Sakkal Majalla" w:hint="cs"/>
                <w:sz w:val="36"/>
                <w:szCs w:val="36"/>
                <w:u w:color="000000"/>
                <w:rtl/>
              </w:rPr>
              <w:t xml:space="preserve"> (آمنة على الطعام).</w:t>
            </w:r>
          </w:p>
          <w:p w14:paraId="46E110FA" w14:textId="31CE5A8F" w:rsidR="00CF38F8" w:rsidRPr="00D82D4A" w:rsidRDefault="00CF38F8" w:rsidP="00CF38F8">
            <w:pPr>
              <w:rPr>
                <w:rFonts w:ascii="Sakkal Majalla" w:hAnsi="Sakkal Majalla" w:cs="Sakkal Majalla"/>
                <w:sz w:val="36"/>
                <w:szCs w:val="36"/>
                <w:u w:color="000000"/>
              </w:rPr>
            </w:pPr>
          </w:p>
          <w:p w14:paraId="687CEA23" w14:textId="1DAA4C41" w:rsidR="00CF38F8" w:rsidRPr="00D82D4A" w:rsidRDefault="00B34AEF" w:rsidP="00CF38F8">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lastRenderedPageBreak/>
              <w:t xml:space="preserve"> </w:t>
            </w:r>
            <w:r w:rsidR="00CF38F8" w:rsidRPr="00D82D4A">
              <w:rPr>
                <w:rFonts w:ascii="Sakkal Majalla" w:hAnsi="Sakkal Majalla" w:cs="Sakkal Majalla" w:hint="cs"/>
                <w:sz w:val="36"/>
                <w:szCs w:val="36"/>
                <w:u w:color="000000"/>
                <w:rtl/>
              </w:rPr>
              <w:t>يجب أن يوضح ملصق تعريف المنتج البيانات التالية:</w:t>
            </w:r>
          </w:p>
          <w:p w14:paraId="1B2F3814"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اسم المنتج ووصفه.</w:t>
            </w:r>
          </w:p>
          <w:p w14:paraId="7D87184D"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تواريخ الإنتاج والانتهاء.</w:t>
            </w:r>
          </w:p>
          <w:p w14:paraId="42BC354A"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رقم التشغيلة "إن وجد".</w:t>
            </w:r>
          </w:p>
          <w:p w14:paraId="49552057"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الوزن الصافي.</w:t>
            </w:r>
          </w:p>
          <w:p w14:paraId="61C675E1"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بلد المصدر.</w:t>
            </w:r>
          </w:p>
          <w:p w14:paraId="15A5357F" w14:textId="77777777" w:rsidR="00CF38F8"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إرشادات التخزين.</w:t>
            </w:r>
          </w:p>
          <w:p w14:paraId="1AE7C99F" w14:textId="00E6149C" w:rsidR="00D13EC1" w:rsidRPr="00D82D4A"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معلومات السعرات الحرارية والحساسية والقيمة الغذائية للمنتج النهائي.</w:t>
            </w:r>
          </w:p>
          <w:p w14:paraId="3D63EC25" w14:textId="69330510" w:rsidR="000E03A7" w:rsidRPr="00D82D4A" w:rsidRDefault="00B34AEF"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E03A7" w:rsidRPr="00D82D4A">
              <w:rPr>
                <w:rFonts w:ascii="Sakkal Majalla" w:hAnsi="Sakkal Majalla" w:cs="Sakkal Majalla" w:hint="cs"/>
                <w:sz w:val="36"/>
                <w:szCs w:val="36"/>
                <w:u w:color="000000"/>
                <w:rtl/>
              </w:rPr>
              <w:t>يجب تزويد جميع مبردات الهواء بمقاييس درجة الحرارة.</w:t>
            </w:r>
          </w:p>
          <w:p w14:paraId="55459B33" w14:textId="41697467" w:rsidR="000E03A7" w:rsidRPr="00D82D4A" w:rsidRDefault="00B34AEF"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E03A7" w:rsidRPr="00D82D4A">
              <w:rPr>
                <w:rFonts w:ascii="Sakkal Majalla" w:hAnsi="Sakkal Majalla" w:cs="Sakkal Majalla" w:hint="cs"/>
                <w:sz w:val="36"/>
                <w:szCs w:val="36"/>
                <w:u w:color="000000"/>
                <w:rtl/>
              </w:rPr>
              <w:t>يجب تزويد جميع غرف التبريد بستائر بلاستيكية.</w:t>
            </w:r>
            <w:r w:rsidR="000E03A7" w:rsidRPr="00D82D4A">
              <w:rPr>
                <w:rFonts w:ascii="Sakkal Majalla" w:hAnsi="Sakkal Majalla" w:cs="Sakkal Majalla" w:hint="cs"/>
                <w:sz w:val="36"/>
                <w:szCs w:val="36"/>
                <w:u w:color="000000"/>
              </w:rPr>
              <w:t xml:space="preserve"> </w:t>
            </w:r>
          </w:p>
          <w:p w14:paraId="5A06127C" w14:textId="438FC281" w:rsidR="00CF38F8"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lastRenderedPageBreak/>
              <w:t xml:space="preserve"> </w:t>
            </w:r>
            <w:r w:rsidR="00CF38F8" w:rsidRPr="00D82D4A">
              <w:rPr>
                <w:rFonts w:ascii="Sakkal Majalla" w:hAnsi="Sakkal Majalla" w:cs="Sakkal Majalla" w:hint="cs"/>
                <w:sz w:val="36"/>
                <w:szCs w:val="36"/>
                <w:u w:color="000000"/>
                <w:rtl/>
              </w:rPr>
              <w:t>يجب استخدام المنصات والأرفف المقاومة للصدأ داخل غرف التبريد.</w:t>
            </w:r>
            <w:r w:rsidR="00CF38F8" w:rsidRPr="00D82D4A">
              <w:rPr>
                <w:rFonts w:ascii="Sakkal Majalla" w:hAnsi="Sakkal Majalla" w:cs="Sakkal Majalla" w:hint="cs"/>
                <w:sz w:val="36"/>
                <w:szCs w:val="36"/>
                <w:u w:color="000000"/>
              </w:rPr>
              <w:t xml:space="preserve"> </w:t>
            </w:r>
          </w:p>
          <w:p w14:paraId="7BC20F86" w14:textId="77777777" w:rsidR="00CF38F8" w:rsidRPr="00D82D4A" w:rsidRDefault="00CF38F8" w:rsidP="00CF38F8">
            <w:pPr>
              <w:pStyle w:val="ListParagraph"/>
              <w:ind w:left="1440"/>
              <w:rPr>
                <w:rFonts w:ascii="Sakkal Majalla" w:eastAsia="Times New Roman" w:hAnsi="Sakkal Majalla" w:cs="Sakkal Majalla"/>
                <w:sz w:val="36"/>
                <w:szCs w:val="36"/>
                <w:u w:color="000000"/>
              </w:rPr>
            </w:pPr>
          </w:p>
          <w:p w14:paraId="78F32E63" w14:textId="3382996A" w:rsidR="00CF38F8"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D82D4A">
              <w:rPr>
                <w:rFonts w:ascii="Sakkal Majalla" w:hAnsi="Sakkal Majalla" w:cs="Sakkal Majalla" w:hint="cs"/>
                <w:sz w:val="36"/>
                <w:szCs w:val="36"/>
                <w:u w:color="000000"/>
                <w:rtl/>
              </w:rPr>
              <w:t>يجب الحفاظ على مستوى النظافة العامة على أساس يومي.</w:t>
            </w:r>
          </w:p>
          <w:p w14:paraId="7E39780B" w14:textId="77777777" w:rsidR="00CF38F8" w:rsidRPr="00D82D4A" w:rsidRDefault="00CF38F8" w:rsidP="00CF38F8">
            <w:pPr>
              <w:rPr>
                <w:rFonts w:ascii="Sakkal Majalla" w:hAnsi="Sakkal Majalla" w:cs="Sakkal Majalla"/>
                <w:sz w:val="36"/>
                <w:szCs w:val="36"/>
                <w:u w:color="000000"/>
              </w:rPr>
            </w:pPr>
          </w:p>
          <w:p w14:paraId="4DD7AF44" w14:textId="7D0B6B3F" w:rsidR="00CF38F8" w:rsidRPr="00D82D4A" w:rsidRDefault="00B34AEF" w:rsidP="00095704">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D82D4A">
              <w:rPr>
                <w:rFonts w:ascii="Sakkal Majalla" w:hAnsi="Sakkal Majalla" w:cs="Sakkal Majalla" w:hint="cs"/>
                <w:sz w:val="36"/>
                <w:szCs w:val="36"/>
                <w:u w:color="000000"/>
                <w:rtl/>
              </w:rPr>
              <w:t>تطبيق جداول التنظيف وسجلات درجات الحرارة.</w:t>
            </w:r>
          </w:p>
          <w:p w14:paraId="180AB6B7" w14:textId="43D47465" w:rsidR="00CF38F8"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D82D4A">
              <w:rPr>
                <w:rFonts w:ascii="Sakkal Majalla" w:hAnsi="Sakkal Majalla" w:cs="Sakkal Majalla" w:hint="cs"/>
                <w:sz w:val="36"/>
                <w:szCs w:val="36"/>
                <w:u w:color="000000"/>
                <w:rtl/>
              </w:rPr>
              <w:t>يجب أن تكون جميع كيماويات التنظيف والمطهرات آمنة على الأطعمة ومعتمدة من الهيئة السعودية للمواصفات والمقاييس والجودة (</w:t>
            </w:r>
            <w:r w:rsidR="00CF38F8" w:rsidRPr="00D82D4A">
              <w:rPr>
                <w:rFonts w:ascii="Sakkal Majalla" w:hAnsi="Sakkal Majalla" w:cs="Sakkal Majalla" w:hint="cs"/>
                <w:sz w:val="36"/>
                <w:szCs w:val="36"/>
                <w:u w:color="000000"/>
              </w:rPr>
              <w:t>SASO</w:t>
            </w:r>
            <w:r w:rsidR="00CF38F8" w:rsidRPr="00D82D4A">
              <w:rPr>
                <w:rFonts w:ascii="Sakkal Majalla" w:hAnsi="Sakkal Majalla" w:cs="Sakkal Majalla" w:hint="cs"/>
                <w:sz w:val="36"/>
                <w:szCs w:val="36"/>
                <w:u w:color="000000"/>
                <w:rtl/>
              </w:rPr>
              <w:t>).</w:t>
            </w:r>
          </w:p>
          <w:p w14:paraId="2EE2A868" w14:textId="77777777" w:rsidR="00CF38F8" w:rsidRPr="00D82D4A" w:rsidRDefault="00CF38F8" w:rsidP="00CF38F8">
            <w:pPr>
              <w:pStyle w:val="ListParagraph"/>
              <w:ind w:left="1440"/>
              <w:rPr>
                <w:rFonts w:ascii="Sakkal Majalla" w:eastAsia="Times New Roman" w:hAnsi="Sakkal Majalla" w:cs="Sakkal Majalla"/>
                <w:sz w:val="36"/>
                <w:szCs w:val="36"/>
                <w:u w:color="000000"/>
              </w:rPr>
            </w:pPr>
          </w:p>
          <w:p w14:paraId="30C5C3A8" w14:textId="72DD278D" w:rsidR="00044B91" w:rsidRPr="00D82D4A" w:rsidRDefault="00B34AEF" w:rsidP="00CF38F8">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63554F" w:rsidRPr="00D82D4A">
              <w:rPr>
                <w:rFonts w:ascii="Sakkal Majalla" w:hAnsi="Sakkal Majalla" w:cs="Sakkal Majalla" w:hint="cs"/>
                <w:sz w:val="36"/>
                <w:szCs w:val="36"/>
                <w:u w:color="000000"/>
                <w:rtl/>
              </w:rPr>
              <w:t>يجب على العمال الحفاظ على مستوى مقبول من النظافة الشخصية.</w:t>
            </w:r>
          </w:p>
          <w:p w14:paraId="0AC8B68F" w14:textId="46D3FA01" w:rsidR="00727993" w:rsidRPr="00D82D4A" w:rsidRDefault="00B34AEF"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3C3B19" w:rsidRPr="00D82D4A">
              <w:rPr>
                <w:rFonts w:ascii="Sakkal Majalla" w:hAnsi="Sakkal Majalla" w:cs="Sakkal Majalla" w:hint="cs"/>
                <w:sz w:val="36"/>
                <w:szCs w:val="36"/>
                <w:u w:color="000000"/>
                <w:rtl/>
              </w:rPr>
              <w:t>يجب أن يكون هناك عدد كافٍ من سلال القمامة بناءً على حجم العمليات، وأن تغلق ذاتيًا وتكون مغلقة بإحكام.</w:t>
            </w:r>
          </w:p>
          <w:p w14:paraId="62DBAFA3" w14:textId="77777777" w:rsidR="00764434" w:rsidRPr="00D82D4A" w:rsidRDefault="00764434" w:rsidP="000E7307">
            <w:pPr>
              <w:rPr>
                <w:rFonts w:ascii="Sakkal Majalla" w:hAnsi="Sakkal Majalla" w:cs="Sakkal Majalla"/>
                <w:sz w:val="36"/>
                <w:szCs w:val="36"/>
                <w:u w:color="000000"/>
              </w:rPr>
            </w:pPr>
          </w:p>
          <w:p w14:paraId="3C8BEFA4" w14:textId="7BC9F811" w:rsidR="003D78CF" w:rsidRPr="00D82D4A" w:rsidRDefault="00881AFF" w:rsidP="00141C0B">
            <w:pPr>
              <w:pStyle w:val="ListParagraph"/>
              <w:numPr>
                <w:ilvl w:val="1"/>
                <w:numId w:val="1"/>
              </w:numPr>
              <w:bidi/>
              <w:rPr>
                <w:rFonts w:ascii="Sakkal Majalla" w:eastAsia="Times New Roman" w:hAnsi="Sakkal Majalla" w:cs="Sakkal Majalla"/>
                <w:b/>
                <w:bCs/>
                <w:sz w:val="36"/>
                <w:szCs w:val="36"/>
                <w:u w:color="000000"/>
                <w:rtl/>
              </w:rPr>
            </w:pPr>
            <w:r w:rsidRPr="00D82D4A">
              <w:rPr>
                <w:rFonts w:ascii="Sakkal Majalla" w:hAnsi="Sakkal Majalla" w:cs="Sakkal Majalla" w:hint="cs"/>
                <w:b/>
                <w:bCs/>
                <w:color w:val="FF0000"/>
                <w:sz w:val="36"/>
                <w:szCs w:val="36"/>
                <w:u w:color="000000"/>
                <w:rtl/>
              </w:rPr>
              <w:t>نقاط التميز</w:t>
            </w:r>
            <w:r w:rsidRPr="00D82D4A">
              <w:rPr>
                <w:rFonts w:ascii="Sakkal Majalla" w:hAnsi="Sakkal Majalla" w:cs="Sakkal Majalla" w:hint="cs"/>
                <w:b/>
                <w:bCs/>
                <w:sz w:val="36"/>
                <w:szCs w:val="36"/>
                <w:u w:color="000000"/>
                <w:rtl/>
              </w:rPr>
              <w:t>:</w:t>
            </w:r>
          </w:p>
          <w:p w14:paraId="0E3EA954" w14:textId="77777777" w:rsidR="00881AFF" w:rsidRPr="00D82D4A" w:rsidRDefault="00881AFF" w:rsidP="00881AFF">
            <w:pPr>
              <w:pStyle w:val="ListParagraph"/>
              <w:rPr>
                <w:rFonts w:ascii="Sakkal Majalla" w:eastAsia="Times New Roman" w:hAnsi="Sakkal Majalla" w:cs="Sakkal Majalla"/>
                <w:b/>
                <w:bCs/>
                <w:sz w:val="36"/>
                <w:szCs w:val="36"/>
                <w:u w:color="000000"/>
              </w:rPr>
            </w:pPr>
          </w:p>
          <w:p w14:paraId="583FF15D" w14:textId="051EE2E7" w:rsidR="003D78CF" w:rsidRPr="00D82D4A" w:rsidRDefault="003D78CF"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أن تكون المنشأة معتمدة بشهادة نظام إدارة سلامة الأغذية الدولية.</w:t>
            </w:r>
          </w:p>
          <w:p w14:paraId="3E8EC181" w14:textId="2C5AA61D" w:rsidR="003D78CF" w:rsidRPr="00D82D4A" w:rsidRDefault="003D78CF"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lastRenderedPageBreak/>
              <w:t>أن تكون المنشأة معتمدة بترخيص من الهيئة العامة للغذاء والدواء.</w:t>
            </w:r>
          </w:p>
          <w:p w14:paraId="2CA36121" w14:textId="670A3360" w:rsidR="003D78CF" w:rsidRPr="00D82D4A" w:rsidRDefault="003D78CF"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أن تمتلك المنشأة معملًا داخليًا.</w:t>
            </w:r>
          </w:p>
          <w:p w14:paraId="306AF8C3" w14:textId="518DEB8F" w:rsidR="003D78CF" w:rsidRPr="00D82D4A" w:rsidRDefault="003D78CF" w:rsidP="00141C0B">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أن تمتلك المنشأة قسم مراقبة الجودة.</w:t>
            </w:r>
          </w:p>
          <w:p w14:paraId="46A52227" w14:textId="261DFD48" w:rsidR="005A14F6" w:rsidRPr="00D82D4A" w:rsidRDefault="005A14F6" w:rsidP="000E7307">
            <w:pPr>
              <w:tabs>
                <w:tab w:val="left" w:pos="1814"/>
              </w:tabs>
              <w:jc w:val="both"/>
              <w:rPr>
                <w:rFonts w:ascii="Sakkal Majalla" w:hAnsi="Sakkal Majalla" w:cs="Sakkal Majalla"/>
                <w:b/>
                <w:bCs/>
                <w:sz w:val="36"/>
                <w:szCs w:val="36"/>
                <w:u w:color="000000"/>
                <w:lang w:eastAsia="en-GB"/>
              </w:rPr>
            </w:pPr>
          </w:p>
          <w:p w14:paraId="798F1D2B" w14:textId="482E95A0" w:rsidR="005A14F6" w:rsidRPr="00D82D4A"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t>متطلبات تسليم البيض الطازج:</w:t>
            </w:r>
          </w:p>
          <w:p w14:paraId="1FC94936" w14:textId="409B5383" w:rsidR="00964055" w:rsidRPr="00D82D4A" w:rsidRDefault="00964055" w:rsidP="00141C0B">
            <w:pPr>
              <w:pStyle w:val="ListParagraph"/>
              <w:numPr>
                <w:ilvl w:val="1"/>
                <w:numId w:val="1"/>
              </w:numPr>
              <w:bidi/>
              <w:rPr>
                <w:rFonts w:ascii="Sakkal Majalla" w:eastAsia="Times New Roman" w:hAnsi="Sakkal Majalla" w:cs="Sakkal Majalla"/>
                <w:b/>
                <w:bCs/>
                <w:color w:val="FF0000"/>
                <w:sz w:val="36"/>
                <w:szCs w:val="36"/>
                <w:u w:color="000000"/>
                <w:rtl/>
              </w:rPr>
            </w:pPr>
            <w:r w:rsidRPr="00D82D4A">
              <w:rPr>
                <w:rFonts w:ascii="Sakkal Majalla" w:hAnsi="Sakkal Majalla" w:cs="Sakkal Majalla" w:hint="cs"/>
                <w:b/>
                <w:bCs/>
                <w:color w:val="FF0000"/>
                <w:sz w:val="36"/>
                <w:szCs w:val="36"/>
                <w:u w:color="000000"/>
                <w:rtl/>
              </w:rPr>
              <w:t>المتطلبات الرئيسية :</w:t>
            </w:r>
          </w:p>
          <w:p w14:paraId="21DF928C" w14:textId="77777777" w:rsidR="00964055" w:rsidRPr="00D82D4A" w:rsidRDefault="00964055" w:rsidP="000E7307">
            <w:pPr>
              <w:pStyle w:val="ListParagraph"/>
              <w:rPr>
                <w:rFonts w:ascii="Sakkal Majalla" w:eastAsia="Times New Roman" w:hAnsi="Sakkal Majalla" w:cs="Sakkal Majalla"/>
                <w:b/>
                <w:bCs/>
                <w:color w:val="FF0000"/>
                <w:sz w:val="36"/>
                <w:szCs w:val="36"/>
                <w:u w:color="000000"/>
              </w:rPr>
            </w:pPr>
          </w:p>
          <w:p w14:paraId="5A1256B7" w14:textId="44613F3A" w:rsidR="00C55D42" w:rsidRPr="00D82D4A" w:rsidRDefault="00C55D42" w:rsidP="00141C0B">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أن يحمل ممثل البائع بطاقة بلدية سارية.</w:t>
            </w:r>
          </w:p>
          <w:p w14:paraId="61C360CC" w14:textId="77777777" w:rsidR="00C55D42" w:rsidRPr="00D82D4A" w:rsidRDefault="00C55D42" w:rsidP="000E7307">
            <w:pPr>
              <w:pStyle w:val="ListParagraph"/>
              <w:ind w:left="1440"/>
              <w:rPr>
                <w:rFonts w:ascii="Sakkal Majalla" w:eastAsia="Times New Roman" w:hAnsi="Sakkal Majalla" w:cs="Sakkal Majalla"/>
                <w:sz w:val="36"/>
                <w:szCs w:val="36"/>
                <w:u w:color="000000"/>
              </w:rPr>
            </w:pPr>
          </w:p>
          <w:p w14:paraId="318F1AA8" w14:textId="3236CEA8" w:rsidR="00C55D42" w:rsidRPr="00D82D4A" w:rsidRDefault="00C55D42" w:rsidP="00141C0B">
            <w:pPr>
              <w:pStyle w:val="ListParagraph"/>
              <w:numPr>
                <w:ilvl w:val="2"/>
                <w:numId w:val="1"/>
              </w:numPr>
              <w:bidi/>
              <w:rPr>
                <w:rFonts w:ascii="Sakkal Majalla" w:eastAsia="Times New Roman" w:hAnsi="Sakkal Majalla" w:cs="Sakkal Majalla"/>
                <w:sz w:val="36"/>
                <w:szCs w:val="36"/>
                <w:u w:color="000000"/>
                <w:rtl/>
              </w:rPr>
            </w:pPr>
            <w:r w:rsidRPr="00D82D4A">
              <w:rPr>
                <w:rFonts w:ascii="Sakkal Majalla" w:hAnsi="Sakkal Majalla" w:cs="Sakkal Majalla" w:hint="cs"/>
                <w:sz w:val="36"/>
                <w:szCs w:val="36"/>
                <w:u w:color="000000"/>
                <w:rtl/>
              </w:rPr>
              <w:t>يجب أن تكون الشاحنة بحالة جيدة (نظيفة وخالية من الآفات والصدأ والرائحة الكريهة...).</w:t>
            </w:r>
          </w:p>
          <w:p w14:paraId="7BA2DFB7" w14:textId="77777777" w:rsidR="00C55D42" w:rsidRPr="00D82D4A" w:rsidRDefault="00C55D42" w:rsidP="000E7307">
            <w:pPr>
              <w:rPr>
                <w:rFonts w:ascii="Sakkal Majalla" w:hAnsi="Sakkal Majalla" w:cs="Sakkal Majalla"/>
                <w:sz w:val="36"/>
                <w:szCs w:val="36"/>
                <w:u w:color="000000"/>
              </w:rPr>
            </w:pPr>
          </w:p>
          <w:p w14:paraId="5058FD37" w14:textId="20D4E5A6" w:rsidR="00125ABF" w:rsidRPr="00D82D4A" w:rsidRDefault="004A547A" w:rsidP="00125ABF">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يجب أن تحتوي الشاحنة على مقياس درجة حرارة.</w:t>
            </w:r>
          </w:p>
          <w:p w14:paraId="1C8C6059" w14:textId="70D293C0" w:rsidR="00125ABF" w:rsidRPr="00D82D4A" w:rsidRDefault="00125ABF" w:rsidP="004A547A">
            <w:pPr>
              <w:numPr>
                <w:ilvl w:val="2"/>
                <w:numId w:val="1"/>
              </w:numPr>
              <w:bidi/>
              <w:spacing w:after="200" w:line="276" w:lineRule="auto"/>
              <w:rPr>
                <w:rFonts w:ascii="Sakkal Majalla" w:hAnsi="Sakkal Majalla" w:cs="Sakkal Majalla"/>
                <w:sz w:val="36"/>
                <w:szCs w:val="36"/>
                <w:u w:color="000000"/>
                <w:rtl/>
              </w:rPr>
            </w:pPr>
            <w:r w:rsidRPr="00D82D4A">
              <w:rPr>
                <w:rFonts w:ascii="Sakkal Majalla" w:hAnsi="Sakkal Majalla" w:cs="Sakkal Majalla" w:hint="cs"/>
                <w:sz w:val="36"/>
                <w:szCs w:val="36"/>
                <w:u w:color="000000"/>
                <w:rtl/>
              </w:rPr>
              <w:t>يجب ألا يتم تحميل شاحنة الشحن أكثر من اللازم حتى لا تؤثر على نظام تدوير الهواء البارد.</w:t>
            </w:r>
          </w:p>
          <w:p w14:paraId="2BDA3FD1" w14:textId="7F1F8A16" w:rsidR="005A14F6" w:rsidRPr="00D82D4A" w:rsidRDefault="00964055" w:rsidP="00141C0B">
            <w:pPr>
              <w:keepNext/>
              <w:numPr>
                <w:ilvl w:val="0"/>
                <w:numId w:val="1"/>
              </w:numPr>
              <w:tabs>
                <w:tab w:val="left" w:pos="426"/>
              </w:tabs>
              <w:bidi/>
              <w:spacing w:before="100" w:beforeAutospacing="1" w:after="200" w:line="276" w:lineRule="auto"/>
              <w:ind w:left="450"/>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lastRenderedPageBreak/>
              <w:t>الملحق</w:t>
            </w:r>
            <w:r w:rsidRPr="00D82D4A">
              <w:rPr>
                <w:rFonts w:ascii="Sakkal Majalla" w:hAnsi="Sakkal Majalla" w:cs="Sakkal Majalla" w:hint="cs"/>
                <w:b/>
                <w:bCs/>
                <w:sz w:val="36"/>
                <w:szCs w:val="36"/>
                <w:u w:val="single" w:color="000000"/>
              </w:rPr>
              <w:t xml:space="preserve"> </w:t>
            </w:r>
            <w:r w:rsidRPr="00D82D4A">
              <w:rPr>
                <w:rFonts w:ascii="Sakkal Majalla" w:hAnsi="Sakkal Majalla" w:cs="Sakkal Majalla" w:hint="cs"/>
                <w:b/>
                <w:bCs/>
                <w:sz w:val="36"/>
                <w:szCs w:val="36"/>
                <w:u w:val="single" w:color="000000"/>
                <w:rtl/>
              </w:rPr>
              <w:t>1:</w:t>
            </w:r>
          </w:p>
          <w:tbl>
            <w:tblPr>
              <w:tblpPr w:leftFromText="180" w:rightFromText="180" w:horzAnchor="margin" w:tblpY="942"/>
              <w:tblOverlap w:val="never"/>
              <w:bidiVisual/>
              <w:tblW w:w="13612" w:type="dxa"/>
              <w:tblLook w:val="04A0" w:firstRow="1" w:lastRow="0" w:firstColumn="1" w:lastColumn="0" w:noHBand="0" w:noVBand="1"/>
            </w:tblPr>
            <w:tblGrid>
              <w:gridCol w:w="3114"/>
              <w:gridCol w:w="10498"/>
            </w:tblGrid>
            <w:tr w:rsidR="00964055" w:rsidRPr="00D82D4A" w14:paraId="2A657A1B" w14:textId="77777777" w:rsidTr="000431EF">
              <w:trPr>
                <w:trHeight w:val="6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B77C" w14:textId="77777777" w:rsidR="00964055" w:rsidRPr="00D82D4A" w:rsidRDefault="00964055"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المكان</w:t>
                  </w:r>
                </w:p>
              </w:tc>
              <w:tc>
                <w:tcPr>
                  <w:tcW w:w="10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EA7C" w14:textId="77777777" w:rsidR="00964055" w:rsidRPr="00D82D4A" w:rsidRDefault="00964055"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الحرارة</w:t>
                  </w:r>
                </w:p>
              </w:tc>
            </w:tr>
            <w:tr w:rsidR="00964055" w:rsidRPr="00D82D4A" w14:paraId="2F1D50FA" w14:textId="77777777" w:rsidTr="000431EF">
              <w:trPr>
                <w:trHeight w:val="615"/>
              </w:trPr>
              <w:tc>
                <w:tcPr>
                  <w:tcW w:w="311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0A163C" w14:textId="77777777" w:rsidR="00964055" w:rsidRPr="00D82D4A" w:rsidRDefault="00964055"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عرف التبريد</w:t>
                  </w:r>
                </w:p>
              </w:tc>
              <w:tc>
                <w:tcPr>
                  <w:tcW w:w="10498" w:type="dxa"/>
                  <w:tcBorders>
                    <w:top w:val="single" w:sz="4" w:space="0" w:color="auto"/>
                    <w:left w:val="nil"/>
                    <w:bottom w:val="single" w:sz="8" w:space="0" w:color="auto"/>
                    <w:right w:val="single" w:sz="8" w:space="0" w:color="auto"/>
                  </w:tcBorders>
                  <w:shd w:val="clear" w:color="auto" w:fill="auto"/>
                  <w:vAlign w:val="center"/>
                  <w:hideMark/>
                </w:tcPr>
                <w:p w14:paraId="2803A6A8" w14:textId="5ED72BC5" w:rsidR="00964055" w:rsidRPr="00D82D4A" w:rsidRDefault="00C1791B" w:rsidP="00C1791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+7 إلى +10 درجة مئوية</w:t>
                  </w:r>
                </w:p>
              </w:tc>
            </w:tr>
            <w:tr w:rsidR="006F478C" w:rsidRPr="00D82D4A" w14:paraId="53D02745" w14:textId="77777777" w:rsidTr="000431EF">
              <w:trPr>
                <w:trHeight w:val="615"/>
              </w:trPr>
              <w:tc>
                <w:tcPr>
                  <w:tcW w:w="3114" w:type="dxa"/>
                  <w:tcBorders>
                    <w:top w:val="nil"/>
                    <w:left w:val="single" w:sz="8" w:space="0" w:color="auto"/>
                    <w:bottom w:val="single" w:sz="8" w:space="0" w:color="auto"/>
                    <w:right w:val="single" w:sz="8" w:space="0" w:color="auto"/>
                  </w:tcBorders>
                  <w:shd w:val="clear" w:color="auto" w:fill="auto"/>
                  <w:vAlign w:val="center"/>
                </w:tcPr>
                <w:p w14:paraId="51739092" w14:textId="57CB1CD2" w:rsidR="006F478C" w:rsidRPr="00D82D4A" w:rsidRDefault="00B77D60"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غرفة العزل والتعبئة والتغليف</w:t>
                  </w:r>
                </w:p>
              </w:tc>
              <w:tc>
                <w:tcPr>
                  <w:tcW w:w="10498" w:type="dxa"/>
                  <w:tcBorders>
                    <w:top w:val="nil"/>
                    <w:left w:val="nil"/>
                    <w:bottom w:val="single" w:sz="8" w:space="0" w:color="auto"/>
                    <w:right w:val="single" w:sz="8" w:space="0" w:color="auto"/>
                  </w:tcBorders>
                  <w:shd w:val="clear" w:color="auto" w:fill="auto"/>
                  <w:vAlign w:val="center"/>
                </w:tcPr>
                <w:p w14:paraId="597E0D46" w14:textId="34D0B1A2" w:rsidR="006F478C" w:rsidRPr="00D82D4A" w:rsidRDefault="00C1791B" w:rsidP="00C1791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10 إلى 15 درجة مئوية</w:t>
                  </w:r>
                </w:p>
              </w:tc>
            </w:tr>
            <w:tr w:rsidR="00964055" w:rsidRPr="00D82D4A" w14:paraId="685AD169" w14:textId="77777777" w:rsidTr="000431EF">
              <w:trPr>
                <w:trHeight w:val="615"/>
              </w:trPr>
              <w:tc>
                <w:tcPr>
                  <w:tcW w:w="3114" w:type="dxa"/>
                  <w:tcBorders>
                    <w:top w:val="nil"/>
                    <w:left w:val="single" w:sz="8" w:space="0" w:color="auto"/>
                    <w:bottom w:val="single" w:sz="8" w:space="0" w:color="auto"/>
                    <w:right w:val="single" w:sz="8" w:space="0" w:color="auto"/>
                  </w:tcBorders>
                  <w:shd w:val="clear" w:color="auto" w:fill="auto"/>
                  <w:vAlign w:val="center"/>
                  <w:hideMark/>
                </w:tcPr>
                <w:p w14:paraId="12B84769" w14:textId="615B8FFB" w:rsidR="00964055" w:rsidRPr="00D82D4A" w:rsidRDefault="009B3330"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منطقة تخزين الأغذية</w:t>
                  </w:r>
                </w:p>
              </w:tc>
              <w:tc>
                <w:tcPr>
                  <w:tcW w:w="10498" w:type="dxa"/>
                  <w:tcBorders>
                    <w:top w:val="nil"/>
                    <w:left w:val="nil"/>
                    <w:bottom w:val="single" w:sz="8" w:space="0" w:color="auto"/>
                    <w:right w:val="single" w:sz="8" w:space="0" w:color="auto"/>
                  </w:tcBorders>
                  <w:shd w:val="clear" w:color="auto" w:fill="auto"/>
                  <w:vAlign w:val="center"/>
                  <w:hideMark/>
                </w:tcPr>
                <w:p w14:paraId="429850A6" w14:textId="44716DB2" w:rsidR="00964055" w:rsidRPr="00D82D4A" w:rsidRDefault="00C1791B" w:rsidP="00C1791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22 إلى 25 درجة مئوية</w:t>
                  </w:r>
                </w:p>
              </w:tc>
            </w:tr>
            <w:tr w:rsidR="00B77D60" w:rsidRPr="00D82D4A" w14:paraId="726A59CE" w14:textId="77777777" w:rsidTr="000431EF">
              <w:trPr>
                <w:trHeight w:val="615"/>
              </w:trPr>
              <w:tc>
                <w:tcPr>
                  <w:tcW w:w="3114" w:type="dxa"/>
                  <w:tcBorders>
                    <w:top w:val="nil"/>
                    <w:left w:val="single" w:sz="8" w:space="0" w:color="auto"/>
                    <w:bottom w:val="single" w:sz="8" w:space="0" w:color="auto"/>
                    <w:right w:val="single" w:sz="8" w:space="0" w:color="auto"/>
                  </w:tcBorders>
                  <w:shd w:val="clear" w:color="auto" w:fill="auto"/>
                  <w:vAlign w:val="center"/>
                </w:tcPr>
                <w:p w14:paraId="332B8B46" w14:textId="0FDA00E1" w:rsidR="00B77D60" w:rsidRPr="00D82D4A" w:rsidRDefault="00B77D60" w:rsidP="00C1791B">
                  <w:pPr>
                    <w:bidi/>
                    <w:jc w:val="center"/>
                    <w:rPr>
                      <w:rFonts w:ascii="Sakkal Majalla" w:hAnsi="Sakkal Majalla" w:cs="Sakkal Majalla"/>
                      <w:color w:val="000000"/>
                      <w:sz w:val="36"/>
                      <w:szCs w:val="36"/>
                      <w:rtl/>
                    </w:rPr>
                  </w:pPr>
                  <w:r w:rsidRPr="00D82D4A">
                    <w:rPr>
                      <w:rFonts w:ascii="Sakkal Majalla" w:hAnsi="Sakkal Majalla" w:cs="Sakkal Majalla" w:hint="cs"/>
                      <w:color w:val="000000"/>
                      <w:sz w:val="36"/>
                      <w:szCs w:val="36"/>
                      <w:rtl/>
                    </w:rPr>
                    <w:t>شاحنات التوصيل المبردة</w:t>
                  </w:r>
                </w:p>
              </w:tc>
              <w:tc>
                <w:tcPr>
                  <w:tcW w:w="10498" w:type="dxa"/>
                  <w:tcBorders>
                    <w:top w:val="nil"/>
                    <w:left w:val="nil"/>
                    <w:bottom w:val="single" w:sz="8" w:space="0" w:color="auto"/>
                    <w:right w:val="single" w:sz="8" w:space="0" w:color="auto"/>
                  </w:tcBorders>
                  <w:shd w:val="clear" w:color="auto" w:fill="auto"/>
                  <w:vAlign w:val="center"/>
                </w:tcPr>
                <w:p w14:paraId="288ADDC3" w14:textId="7F94A45C" w:rsidR="00B77D60" w:rsidRPr="00D82D4A" w:rsidRDefault="00C1791B" w:rsidP="00C1791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+7 إلى +10 درجة مئوية</w:t>
                  </w:r>
                </w:p>
              </w:tc>
            </w:tr>
          </w:tbl>
          <w:p w14:paraId="1F44B112" w14:textId="77777777" w:rsidR="005A14F6" w:rsidRPr="00D82D4A" w:rsidRDefault="005A14F6" w:rsidP="000E7307">
            <w:pPr>
              <w:spacing w:after="200" w:line="276" w:lineRule="auto"/>
              <w:jc w:val="both"/>
              <w:rPr>
                <w:rFonts w:ascii="Sakkal Majalla" w:hAnsi="Sakkal Majalla" w:cs="Sakkal Majalla"/>
                <w:sz w:val="36"/>
                <w:szCs w:val="36"/>
              </w:rPr>
            </w:pPr>
          </w:p>
          <w:p w14:paraId="106D3831" w14:textId="77777777" w:rsidR="00964055" w:rsidRPr="00D82D4A" w:rsidRDefault="00964055" w:rsidP="000E7307">
            <w:pPr>
              <w:spacing w:after="200" w:line="276" w:lineRule="auto"/>
              <w:jc w:val="both"/>
              <w:rPr>
                <w:rFonts w:ascii="Sakkal Majalla" w:hAnsi="Sakkal Majalla" w:cs="Sakkal Majalla"/>
                <w:sz w:val="36"/>
                <w:szCs w:val="36"/>
              </w:rPr>
            </w:pPr>
          </w:p>
          <w:p w14:paraId="3A513585" w14:textId="77777777" w:rsidR="00964055" w:rsidRPr="00D82D4A" w:rsidRDefault="00964055" w:rsidP="000E7307">
            <w:pPr>
              <w:spacing w:after="200" w:line="276" w:lineRule="auto"/>
              <w:jc w:val="both"/>
              <w:rPr>
                <w:rFonts w:ascii="Sakkal Majalla" w:hAnsi="Sakkal Majalla" w:cs="Sakkal Majalla"/>
                <w:sz w:val="36"/>
                <w:szCs w:val="36"/>
              </w:rPr>
            </w:pPr>
          </w:p>
          <w:p w14:paraId="19BAB5CC" w14:textId="77777777" w:rsidR="00964055" w:rsidRPr="00D82D4A" w:rsidRDefault="00964055" w:rsidP="000E7307">
            <w:pPr>
              <w:spacing w:after="200" w:line="276" w:lineRule="auto"/>
              <w:jc w:val="both"/>
              <w:rPr>
                <w:rFonts w:ascii="Sakkal Majalla" w:hAnsi="Sakkal Majalla" w:cs="Sakkal Majalla"/>
                <w:sz w:val="36"/>
                <w:szCs w:val="36"/>
              </w:rPr>
            </w:pPr>
          </w:p>
          <w:p w14:paraId="7CA8B648" w14:textId="00624D30" w:rsidR="00964055" w:rsidRPr="00D82D4A" w:rsidRDefault="00964055" w:rsidP="000E7307">
            <w:pPr>
              <w:spacing w:after="200" w:line="276" w:lineRule="auto"/>
              <w:jc w:val="both"/>
              <w:rPr>
                <w:rFonts w:ascii="Sakkal Majalla" w:hAnsi="Sakkal Majalla" w:cs="Sakkal Majalla"/>
                <w:sz w:val="36"/>
                <w:szCs w:val="36"/>
              </w:rPr>
            </w:pPr>
          </w:p>
          <w:p w14:paraId="373FF3F0" w14:textId="77777777" w:rsidR="003937F9" w:rsidRPr="00D82D4A" w:rsidRDefault="003937F9" w:rsidP="000E7307">
            <w:pPr>
              <w:tabs>
                <w:tab w:val="left" w:pos="8530"/>
              </w:tabs>
              <w:spacing w:after="200" w:line="276" w:lineRule="auto"/>
              <w:jc w:val="both"/>
              <w:rPr>
                <w:rFonts w:ascii="Sakkal Majalla" w:hAnsi="Sakkal Majalla" w:cs="Sakkal Majalla"/>
                <w:sz w:val="36"/>
                <w:szCs w:val="36"/>
              </w:rPr>
            </w:pPr>
          </w:p>
          <w:p w14:paraId="1E86A090" w14:textId="77777777" w:rsidR="003937F9" w:rsidRPr="00D82D4A" w:rsidRDefault="003937F9" w:rsidP="000E7307">
            <w:pPr>
              <w:tabs>
                <w:tab w:val="left" w:pos="8530"/>
              </w:tabs>
              <w:spacing w:after="200" w:line="276" w:lineRule="auto"/>
              <w:jc w:val="both"/>
              <w:rPr>
                <w:rFonts w:ascii="Sakkal Majalla" w:hAnsi="Sakkal Majalla" w:cs="Sakkal Majalla"/>
                <w:sz w:val="36"/>
                <w:szCs w:val="36"/>
              </w:rPr>
            </w:pPr>
          </w:p>
          <w:p w14:paraId="29A32569" w14:textId="6B4F1F78" w:rsidR="00FD5919" w:rsidRPr="00D82D4A" w:rsidRDefault="00FD5919" w:rsidP="00141C0B">
            <w:pPr>
              <w:pStyle w:val="ListParagraph"/>
              <w:keepNext/>
              <w:numPr>
                <w:ilvl w:val="0"/>
                <w:numId w:val="1"/>
              </w:numPr>
              <w:tabs>
                <w:tab w:val="left" w:pos="426"/>
              </w:tabs>
              <w:bidi/>
              <w:spacing w:before="100" w:beforeAutospacing="1" w:after="200" w:line="276" w:lineRule="auto"/>
              <w:jc w:val="both"/>
              <w:outlineLvl w:val="2"/>
              <w:rPr>
                <w:rFonts w:ascii="Sakkal Majalla" w:hAnsi="Sakkal Majalla" w:cs="Sakkal Majalla"/>
                <w:b/>
                <w:bCs/>
                <w:sz w:val="36"/>
                <w:szCs w:val="36"/>
                <w:u w:val="single" w:color="000000"/>
                <w:rtl/>
              </w:rPr>
            </w:pPr>
            <w:r w:rsidRPr="00D82D4A">
              <w:rPr>
                <w:rFonts w:ascii="Sakkal Majalla" w:hAnsi="Sakkal Majalla" w:cs="Sakkal Majalla" w:hint="cs"/>
                <w:b/>
                <w:bCs/>
                <w:sz w:val="36"/>
                <w:szCs w:val="36"/>
                <w:u w:val="single" w:color="000000"/>
                <w:rtl/>
              </w:rPr>
              <w:t>الملحق</w:t>
            </w:r>
            <w:r w:rsidRPr="00D82D4A">
              <w:rPr>
                <w:rFonts w:ascii="Sakkal Majalla" w:hAnsi="Sakkal Majalla" w:cs="Sakkal Majalla" w:hint="cs"/>
                <w:b/>
                <w:bCs/>
                <w:sz w:val="36"/>
                <w:szCs w:val="36"/>
                <w:u w:val="single" w:color="000000"/>
              </w:rPr>
              <w:t xml:space="preserve"> </w:t>
            </w:r>
            <w:r w:rsidRPr="00D82D4A">
              <w:rPr>
                <w:rFonts w:ascii="Sakkal Majalla" w:hAnsi="Sakkal Majalla" w:cs="Sakkal Majalla" w:hint="cs"/>
                <w:b/>
                <w:bCs/>
                <w:sz w:val="36"/>
                <w:szCs w:val="36"/>
                <w:u w:val="single" w:color="000000"/>
                <w:rtl/>
              </w:rPr>
              <w:t>2:</w:t>
            </w:r>
          </w:p>
          <w:tbl>
            <w:tblPr>
              <w:tblStyle w:val="TableGrid"/>
              <w:tblpPr w:leftFromText="180" w:rightFromText="180" w:horzAnchor="margin" w:tblpY="4460"/>
              <w:tblOverlap w:val="never"/>
              <w:bidiVisual/>
              <w:tblW w:w="0" w:type="auto"/>
              <w:tblLook w:val="04A0" w:firstRow="1" w:lastRow="0" w:firstColumn="1" w:lastColumn="0" w:noHBand="0" w:noVBand="1"/>
            </w:tblPr>
            <w:tblGrid>
              <w:gridCol w:w="2688"/>
              <w:gridCol w:w="3119"/>
              <w:gridCol w:w="3118"/>
            </w:tblGrid>
            <w:tr w:rsidR="00BE174E" w:rsidRPr="00D82D4A" w14:paraId="02C62785" w14:textId="77777777" w:rsidTr="000431EF">
              <w:tc>
                <w:tcPr>
                  <w:tcW w:w="2688" w:type="dxa"/>
                </w:tcPr>
                <w:p w14:paraId="16F92184" w14:textId="6B041D1A" w:rsidR="004D4E4F" w:rsidRPr="00D82D4A" w:rsidRDefault="004D4E4F" w:rsidP="000E7307">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العنصر</w:t>
                  </w:r>
                </w:p>
              </w:tc>
              <w:tc>
                <w:tcPr>
                  <w:tcW w:w="3119" w:type="dxa"/>
                </w:tcPr>
                <w:p w14:paraId="6E87743B" w14:textId="22C16304" w:rsidR="004D4E4F" w:rsidRPr="00D82D4A" w:rsidRDefault="004D4E4F" w:rsidP="000E7307">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الكائنات الدقيقة</w:t>
                  </w:r>
                </w:p>
              </w:tc>
              <w:tc>
                <w:tcPr>
                  <w:tcW w:w="3118" w:type="dxa"/>
                </w:tcPr>
                <w:p w14:paraId="53C04E28" w14:textId="77777777" w:rsidR="004D4E4F" w:rsidRPr="00D82D4A" w:rsidRDefault="004D4E4F" w:rsidP="000E7307">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 xml:space="preserve">الحد لكل مل أو جرام  </w:t>
                  </w:r>
                </w:p>
                <w:p w14:paraId="5D82ECE0" w14:textId="4E27218F" w:rsidR="004D4E4F" w:rsidRPr="00D82D4A" w:rsidRDefault="004D4E4F" w:rsidP="000E7307">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Pr>
                    <w:t xml:space="preserve"> n         c         m       M</w:t>
                  </w:r>
                </w:p>
              </w:tc>
            </w:tr>
            <w:tr w:rsidR="00BE174E" w:rsidRPr="00D82D4A" w14:paraId="4F76E99C" w14:textId="77777777" w:rsidTr="000431EF">
              <w:trPr>
                <w:trHeight w:val="1736"/>
              </w:trPr>
              <w:tc>
                <w:tcPr>
                  <w:tcW w:w="2688" w:type="dxa"/>
                </w:tcPr>
                <w:p w14:paraId="4E638CAF" w14:textId="769805FE" w:rsidR="004D4E4F" w:rsidRPr="00D82D4A" w:rsidRDefault="00402E32" w:rsidP="009250FC">
                  <w:pPr>
                    <w:bidi/>
                    <w:spacing w:after="200" w:line="276" w:lineRule="auto"/>
                    <w:rPr>
                      <w:rFonts w:ascii="Sakkal Majalla" w:hAnsi="Sakkal Majalla" w:cs="Sakkal Majalla"/>
                      <w:sz w:val="36"/>
                      <w:szCs w:val="36"/>
                      <w:rtl/>
                    </w:rPr>
                  </w:pPr>
                  <w:r w:rsidRPr="00D82D4A">
                    <w:rPr>
                      <w:rFonts w:ascii="Sakkal Majalla" w:hAnsi="Sakkal Majalla" w:cs="Sakkal Majalla" w:hint="cs"/>
                      <w:sz w:val="36"/>
                      <w:szCs w:val="36"/>
                      <w:rtl/>
                    </w:rPr>
                    <w:t>بيض كامل طازج.</w:t>
                  </w:r>
                </w:p>
              </w:tc>
              <w:tc>
                <w:tcPr>
                  <w:tcW w:w="3119" w:type="dxa"/>
                </w:tcPr>
                <w:p w14:paraId="62E9D08F" w14:textId="77777777" w:rsidR="00402E32" w:rsidRPr="00D82D4A" w:rsidRDefault="00402E32" w:rsidP="00141C0B">
                  <w:pPr>
                    <w:pStyle w:val="ListParagraph"/>
                    <w:numPr>
                      <w:ilvl w:val="0"/>
                      <w:numId w:val="6"/>
                    </w:num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البكتيريا المعوية</w:t>
                  </w:r>
                </w:p>
                <w:p w14:paraId="23E78654" w14:textId="2B3D1F63" w:rsidR="004D4E4F" w:rsidRPr="00D82D4A" w:rsidRDefault="004D4E4F" w:rsidP="00141C0B">
                  <w:pPr>
                    <w:pStyle w:val="ListParagraph"/>
                    <w:numPr>
                      <w:ilvl w:val="0"/>
                      <w:numId w:val="6"/>
                    </w:num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السالمونيلا.</w:t>
                  </w:r>
                </w:p>
                <w:p w14:paraId="70CD572B" w14:textId="5C666485" w:rsidR="00402E32" w:rsidRPr="00D82D4A" w:rsidRDefault="00402E32" w:rsidP="00141C0B">
                  <w:pPr>
                    <w:pStyle w:val="ListParagraph"/>
                    <w:numPr>
                      <w:ilvl w:val="0"/>
                      <w:numId w:val="6"/>
                    </w:num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lastRenderedPageBreak/>
                    <w:t>العطيفة الصائمية.</w:t>
                  </w:r>
                </w:p>
                <w:p w14:paraId="5C1904FE" w14:textId="10960569" w:rsidR="004D4E4F" w:rsidRPr="00D82D4A" w:rsidRDefault="004D4E4F" w:rsidP="00402E32">
                  <w:pPr>
                    <w:spacing w:after="200" w:line="276" w:lineRule="auto"/>
                    <w:jc w:val="both"/>
                    <w:rPr>
                      <w:rFonts w:ascii="Sakkal Majalla" w:hAnsi="Sakkal Majalla" w:cs="Sakkal Majalla"/>
                      <w:sz w:val="36"/>
                      <w:szCs w:val="36"/>
                    </w:rPr>
                  </w:pPr>
                </w:p>
              </w:tc>
              <w:tc>
                <w:tcPr>
                  <w:tcW w:w="3118" w:type="dxa"/>
                </w:tcPr>
                <w:p w14:paraId="036406C4" w14:textId="21F11ED0" w:rsidR="004D4E4F" w:rsidRPr="00D82D4A" w:rsidRDefault="004D4E4F" w:rsidP="00402E32">
                  <w:pPr>
                    <w:bidi/>
                    <w:spacing w:after="200" w:line="276" w:lineRule="auto"/>
                    <w:jc w:val="both"/>
                    <w:rPr>
                      <w:rFonts w:ascii="Sakkal Majalla" w:hAnsi="Sakkal Majalla" w:cs="Sakkal Majalla"/>
                      <w:sz w:val="36"/>
                      <w:szCs w:val="36"/>
                      <w:vertAlign w:val="superscript"/>
                      <w:rtl/>
                    </w:rPr>
                  </w:pPr>
                  <w:r w:rsidRPr="00D82D4A">
                    <w:rPr>
                      <w:rFonts w:ascii="Sakkal Majalla" w:hAnsi="Sakkal Majalla" w:cs="Sakkal Majalla" w:hint="cs"/>
                      <w:sz w:val="36"/>
                      <w:szCs w:val="36"/>
                      <w:rtl/>
                    </w:rPr>
                    <w:lastRenderedPageBreak/>
                    <w:t>5          2        10       10</w:t>
                  </w:r>
                  <w:r w:rsidRPr="00D82D4A">
                    <w:rPr>
                      <w:rFonts w:ascii="Sakkal Majalla" w:hAnsi="Sakkal Majalla" w:cs="Sakkal Majalla" w:hint="cs"/>
                      <w:sz w:val="36"/>
                      <w:szCs w:val="36"/>
                      <w:vertAlign w:val="superscript"/>
                      <w:rtl/>
                    </w:rPr>
                    <w:t>2</w:t>
                  </w:r>
                </w:p>
                <w:p w14:paraId="7F95914C" w14:textId="01839C7C" w:rsidR="004D4E4F" w:rsidRPr="00D82D4A" w:rsidRDefault="00402E32" w:rsidP="000E7307">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10        0        0          –</w:t>
                  </w:r>
                </w:p>
                <w:p w14:paraId="46E161EF" w14:textId="0B26E46F" w:rsidR="004D4E4F" w:rsidRPr="00D82D4A" w:rsidRDefault="004D4E4F" w:rsidP="00402E32">
                  <w:pPr>
                    <w:bidi/>
                    <w:spacing w:after="200" w:line="276" w:lineRule="auto"/>
                    <w:jc w:val="both"/>
                    <w:rPr>
                      <w:rFonts w:ascii="Sakkal Majalla" w:hAnsi="Sakkal Majalla" w:cs="Sakkal Majalla"/>
                      <w:sz w:val="36"/>
                      <w:szCs w:val="36"/>
                      <w:rtl/>
                    </w:rPr>
                  </w:pPr>
                  <w:r w:rsidRPr="00D82D4A">
                    <w:rPr>
                      <w:rFonts w:ascii="Sakkal Majalla" w:hAnsi="Sakkal Majalla" w:cs="Sakkal Majalla" w:hint="cs"/>
                      <w:sz w:val="36"/>
                      <w:szCs w:val="36"/>
                      <w:rtl/>
                    </w:rPr>
                    <w:t>5          0        0          –</w:t>
                  </w:r>
                </w:p>
              </w:tc>
            </w:tr>
          </w:tbl>
          <w:p w14:paraId="5C50E91C" w14:textId="546D8741" w:rsidR="00964055" w:rsidRPr="00D82D4A" w:rsidRDefault="00964055" w:rsidP="000E7307">
            <w:pPr>
              <w:spacing w:after="200" w:line="276" w:lineRule="auto"/>
              <w:jc w:val="both"/>
              <w:rPr>
                <w:rFonts w:ascii="Sakkal Majalla" w:hAnsi="Sakkal Majalla" w:cs="Sakkal Majalla"/>
                <w:sz w:val="36"/>
                <w:szCs w:val="36"/>
              </w:rPr>
            </w:pPr>
          </w:p>
          <w:p w14:paraId="08EABBDB" w14:textId="303581F9" w:rsidR="007D58AB" w:rsidRPr="00D82D4A" w:rsidRDefault="007D58AB" w:rsidP="000E7307">
            <w:pPr>
              <w:spacing w:after="200" w:line="276" w:lineRule="auto"/>
              <w:jc w:val="both"/>
              <w:rPr>
                <w:rFonts w:ascii="Sakkal Majalla" w:hAnsi="Sakkal Majalla" w:cs="Sakkal Majalla"/>
                <w:sz w:val="36"/>
                <w:szCs w:val="36"/>
              </w:rPr>
            </w:pPr>
          </w:p>
          <w:p w14:paraId="0FC7F6E4" w14:textId="05573C9C" w:rsidR="007D58AB" w:rsidRPr="00D82D4A" w:rsidRDefault="007D58AB" w:rsidP="000E7307">
            <w:pPr>
              <w:spacing w:after="200" w:line="276" w:lineRule="auto"/>
              <w:jc w:val="both"/>
              <w:rPr>
                <w:rFonts w:ascii="Sakkal Majalla" w:hAnsi="Sakkal Majalla" w:cs="Sakkal Majalla"/>
                <w:sz w:val="36"/>
                <w:szCs w:val="36"/>
              </w:rPr>
            </w:pPr>
          </w:p>
          <w:p w14:paraId="570A56D3" w14:textId="77777777" w:rsidR="00964055" w:rsidRPr="00D82D4A" w:rsidRDefault="00964055" w:rsidP="000E7307">
            <w:pPr>
              <w:spacing w:after="200" w:line="276" w:lineRule="auto"/>
              <w:jc w:val="both"/>
              <w:rPr>
                <w:rFonts w:ascii="Sakkal Majalla" w:hAnsi="Sakkal Majalla" w:cs="Sakkal Majalla"/>
                <w:sz w:val="36"/>
                <w:szCs w:val="36"/>
              </w:rPr>
            </w:pPr>
          </w:p>
          <w:p w14:paraId="39DD7871" w14:textId="77777777" w:rsidR="00964055" w:rsidRPr="00D82D4A" w:rsidRDefault="00964055" w:rsidP="000E7307">
            <w:pPr>
              <w:spacing w:after="200" w:line="276" w:lineRule="auto"/>
              <w:jc w:val="both"/>
              <w:rPr>
                <w:rFonts w:ascii="Sakkal Majalla" w:hAnsi="Sakkal Majalla" w:cs="Sakkal Majalla"/>
                <w:sz w:val="36"/>
                <w:szCs w:val="36"/>
              </w:rPr>
            </w:pPr>
          </w:p>
          <w:p w14:paraId="69D04C89" w14:textId="77777777" w:rsidR="00964055" w:rsidRPr="00D82D4A" w:rsidRDefault="00964055" w:rsidP="000E7307">
            <w:pPr>
              <w:spacing w:after="200" w:line="276" w:lineRule="auto"/>
              <w:jc w:val="both"/>
              <w:rPr>
                <w:rFonts w:ascii="Sakkal Majalla" w:hAnsi="Sakkal Majalla" w:cs="Sakkal Majalla"/>
                <w:sz w:val="36"/>
                <w:szCs w:val="36"/>
              </w:rPr>
            </w:pPr>
          </w:p>
          <w:p w14:paraId="03E2A46B" w14:textId="28FF6B9E" w:rsidR="00CA418E" w:rsidRPr="00D82D4A" w:rsidRDefault="00CA418E" w:rsidP="000E7307">
            <w:pPr>
              <w:spacing w:after="200" w:line="276" w:lineRule="auto"/>
              <w:jc w:val="both"/>
              <w:rPr>
                <w:rFonts w:ascii="Sakkal Majalla" w:hAnsi="Sakkal Majalla" w:cs="Sakkal Majalla"/>
                <w:sz w:val="36"/>
                <w:szCs w:val="36"/>
              </w:rPr>
            </w:pPr>
          </w:p>
        </w:tc>
      </w:tr>
    </w:tbl>
    <w:p w14:paraId="287DD970" w14:textId="77777777" w:rsidR="00201DE5" w:rsidRPr="00D82D4A" w:rsidRDefault="00201DE5" w:rsidP="00201DE5">
      <w:pPr>
        <w:rPr>
          <w:rFonts w:ascii="Sakkal Majalla" w:hAnsi="Sakkal Majalla" w:cs="Sakkal Majalla"/>
          <w:sz w:val="36"/>
          <w:szCs w:val="36"/>
        </w:rPr>
      </w:pPr>
    </w:p>
    <w:p w14:paraId="7F0B5BA6" w14:textId="77777777" w:rsidR="00810433" w:rsidRPr="00D82D4A" w:rsidRDefault="00810433" w:rsidP="00011502">
      <w:pPr>
        <w:jc w:val="center"/>
        <w:rPr>
          <w:rFonts w:ascii="Sakkal Majalla" w:hAnsi="Sakkal Majalla" w:cs="Sakkal Majalla"/>
          <w:sz w:val="36"/>
          <w:szCs w:val="36"/>
        </w:rPr>
      </w:pPr>
    </w:p>
    <w:p w14:paraId="577B242F" w14:textId="77777777" w:rsidR="005B212A" w:rsidRPr="00D82D4A" w:rsidRDefault="005B212A" w:rsidP="00DD1AF9">
      <w:pPr>
        <w:jc w:val="center"/>
        <w:rPr>
          <w:rFonts w:ascii="Sakkal Majalla" w:hAnsi="Sakkal Majalla" w:cs="Sakkal Majalla"/>
          <w:b/>
          <w:bCs/>
          <w:sz w:val="36"/>
          <w:szCs w:val="36"/>
        </w:rPr>
      </w:pPr>
    </w:p>
    <w:p w14:paraId="5B3FD246" w14:textId="77777777" w:rsidR="005B212A" w:rsidRPr="00D82D4A" w:rsidRDefault="005B212A" w:rsidP="00DD1AF9">
      <w:pPr>
        <w:jc w:val="center"/>
        <w:rPr>
          <w:rFonts w:ascii="Sakkal Majalla" w:hAnsi="Sakkal Majalla" w:cs="Sakkal Majalla"/>
          <w:b/>
          <w:bCs/>
          <w:sz w:val="36"/>
          <w:szCs w:val="36"/>
        </w:rPr>
      </w:pPr>
    </w:p>
    <w:p w14:paraId="5AAA4559" w14:textId="77777777" w:rsidR="005B212A" w:rsidRPr="00D82D4A" w:rsidRDefault="005B212A" w:rsidP="00DD1AF9">
      <w:pPr>
        <w:jc w:val="center"/>
        <w:rPr>
          <w:rFonts w:ascii="Sakkal Majalla" w:hAnsi="Sakkal Majalla" w:cs="Sakkal Majalla"/>
          <w:b/>
          <w:bCs/>
          <w:sz w:val="36"/>
          <w:szCs w:val="36"/>
        </w:rPr>
      </w:pPr>
    </w:p>
    <w:p w14:paraId="3A2C3A8F" w14:textId="77777777" w:rsidR="005B212A" w:rsidRPr="00D82D4A" w:rsidRDefault="005B212A" w:rsidP="00DD1AF9">
      <w:pPr>
        <w:jc w:val="center"/>
        <w:rPr>
          <w:rFonts w:ascii="Sakkal Majalla" w:hAnsi="Sakkal Majalla" w:cs="Sakkal Majalla"/>
          <w:b/>
          <w:bCs/>
          <w:sz w:val="36"/>
          <w:szCs w:val="36"/>
        </w:rPr>
      </w:pPr>
    </w:p>
    <w:p w14:paraId="2302B69B" w14:textId="77777777" w:rsidR="005B212A" w:rsidRPr="00D82D4A" w:rsidRDefault="005B212A" w:rsidP="00DD1AF9">
      <w:pPr>
        <w:jc w:val="center"/>
        <w:rPr>
          <w:rFonts w:ascii="Sakkal Majalla" w:hAnsi="Sakkal Majalla" w:cs="Sakkal Majalla"/>
          <w:b/>
          <w:bCs/>
          <w:sz w:val="36"/>
          <w:szCs w:val="36"/>
        </w:rPr>
      </w:pPr>
    </w:p>
    <w:p w14:paraId="15CAB9D7" w14:textId="77777777" w:rsidR="005B212A" w:rsidRPr="00D82D4A" w:rsidRDefault="005B212A" w:rsidP="00DD1AF9">
      <w:pPr>
        <w:jc w:val="center"/>
        <w:rPr>
          <w:rFonts w:ascii="Sakkal Majalla" w:hAnsi="Sakkal Majalla" w:cs="Sakkal Majalla"/>
          <w:b/>
          <w:bCs/>
          <w:sz w:val="36"/>
          <w:szCs w:val="36"/>
        </w:rPr>
      </w:pPr>
    </w:p>
    <w:p w14:paraId="722270CA" w14:textId="77777777" w:rsidR="005B212A" w:rsidRPr="00D82D4A" w:rsidRDefault="005B212A" w:rsidP="00DD1AF9">
      <w:pPr>
        <w:jc w:val="center"/>
        <w:rPr>
          <w:rFonts w:ascii="Sakkal Majalla" w:hAnsi="Sakkal Majalla" w:cs="Sakkal Majalla"/>
          <w:b/>
          <w:bCs/>
          <w:sz w:val="36"/>
          <w:szCs w:val="36"/>
        </w:rPr>
      </w:pPr>
    </w:p>
    <w:p w14:paraId="0082A548" w14:textId="77777777" w:rsidR="005B212A" w:rsidRPr="00D82D4A" w:rsidRDefault="005B212A" w:rsidP="00DD1AF9">
      <w:pPr>
        <w:jc w:val="center"/>
        <w:rPr>
          <w:rFonts w:ascii="Sakkal Majalla" w:hAnsi="Sakkal Majalla" w:cs="Sakkal Majalla"/>
          <w:b/>
          <w:bCs/>
          <w:sz w:val="36"/>
          <w:szCs w:val="36"/>
        </w:rPr>
      </w:pPr>
    </w:p>
    <w:p w14:paraId="616153E6" w14:textId="77777777" w:rsidR="005B212A" w:rsidRPr="00D82D4A" w:rsidRDefault="005B212A" w:rsidP="00DD1AF9">
      <w:pPr>
        <w:jc w:val="center"/>
        <w:rPr>
          <w:rFonts w:ascii="Sakkal Majalla" w:hAnsi="Sakkal Majalla" w:cs="Sakkal Majalla"/>
          <w:b/>
          <w:bCs/>
          <w:sz w:val="36"/>
          <w:szCs w:val="36"/>
        </w:rPr>
      </w:pPr>
    </w:p>
    <w:p w14:paraId="3FEDA647" w14:textId="77777777" w:rsidR="005B212A" w:rsidRPr="00D82D4A" w:rsidRDefault="005B212A" w:rsidP="00DD1AF9">
      <w:pPr>
        <w:jc w:val="center"/>
        <w:rPr>
          <w:rFonts w:ascii="Sakkal Majalla" w:hAnsi="Sakkal Majalla" w:cs="Sakkal Majalla"/>
          <w:b/>
          <w:bCs/>
          <w:sz w:val="36"/>
          <w:szCs w:val="36"/>
        </w:rPr>
      </w:pPr>
    </w:p>
    <w:p w14:paraId="6BFF72F0" w14:textId="77777777" w:rsidR="005B212A" w:rsidRPr="00D82D4A" w:rsidRDefault="005B212A" w:rsidP="00DD1AF9">
      <w:pPr>
        <w:jc w:val="center"/>
        <w:rPr>
          <w:rFonts w:ascii="Sakkal Majalla" w:hAnsi="Sakkal Majalla" w:cs="Sakkal Majalla"/>
          <w:b/>
          <w:bCs/>
          <w:sz w:val="36"/>
          <w:szCs w:val="36"/>
        </w:rPr>
      </w:pPr>
    </w:p>
    <w:p w14:paraId="2FEB5ADB" w14:textId="77777777" w:rsidR="005B212A" w:rsidRPr="00D82D4A" w:rsidRDefault="005B212A" w:rsidP="00DD1AF9">
      <w:pPr>
        <w:jc w:val="center"/>
        <w:rPr>
          <w:rFonts w:ascii="Sakkal Majalla" w:hAnsi="Sakkal Majalla" w:cs="Sakkal Majalla"/>
          <w:b/>
          <w:bCs/>
          <w:sz w:val="36"/>
          <w:szCs w:val="36"/>
        </w:rPr>
      </w:pPr>
    </w:p>
    <w:p w14:paraId="452673B5" w14:textId="77777777" w:rsidR="005B212A" w:rsidRPr="00D82D4A" w:rsidRDefault="005B212A" w:rsidP="00DD1AF9">
      <w:pPr>
        <w:jc w:val="center"/>
        <w:rPr>
          <w:rFonts w:ascii="Sakkal Majalla" w:hAnsi="Sakkal Majalla" w:cs="Sakkal Majalla"/>
          <w:b/>
          <w:bCs/>
          <w:sz w:val="36"/>
          <w:szCs w:val="36"/>
        </w:rPr>
      </w:pPr>
    </w:p>
    <w:p w14:paraId="61D0633C" w14:textId="77777777" w:rsidR="005B212A" w:rsidRPr="00D82D4A" w:rsidRDefault="005B212A" w:rsidP="00DD1AF9">
      <w:pPr>
        <w:jc w:val="center"/>
        <w:rPr>
          <w:rFonts w:ascii="Sakkal Majalla" w:hAnsi="Sakkal Majalla" w:cs="Sakkal Majalla"/>
          <w:b/>
          <w:bCs/>
          <w:sz w:val="36"/>
          <w:szCs w:val="36"/>
        </w:rPr>
      </w:pPr>
    </w:p>
    <w:p w14:paraId="36116E17" w14:textId="77777777" w:rsidR="005B212A" w:rsidRPr="00D82D4A" w:rsidRDefault="005B212A" w:rsidP="00DD1AF9">
      <w:pPr>
        <w:jc w:val="center"/>
        <w:rPr>
          <w:rFonts w:ascii="Sakkal Majalla" w:hAnsi="Sakkal Majalla" w:cs="Sakkal Majalla"/>
          <w:b/>
          <w:bCs/>
          <w:sz w:val="36"/>
          <w:szCs w:val="36"/>
        </w:rPr>
      </w:pPr>
    </w:p>
    <w:p w14:paraId="3DCE999D" w14:textId="77777777" w:rsidR="005B212A" w:rsidRPr="00D82D4A" w:rsidRDefault="005B212A" w:rsidP="00DD1AF9">
      <w:pPr>
        <w:jc w:val="center"/>
        <w:rPr>
          <w:rFonts w:ascii="Sakkal Majalla" w:hAnsi="Sakkal Majalla" w:cs="Sakkal Majalla"/>
          <w:b/>
          <w:bCs/>
          <w:sz w:val="36"/>
          <w:szCs w:val="36"/>
        </w:rPr>
      </w:pPr>
    </w:p>
    <w:p w14:paraId="135A5DD8" w14:textId="77777777" w:rsidR="005B212A" w:rsidRPr="00D82D4A" w:rsidRDefault="005B212A" w:rsidP="00DD1AF9">
      <w:pPr>
        <w:jc w:val="center"/>
        <w:rPr>
          <w:rFonts w:ascii="Sakkal Majalla" w:hAnsi="Sakkal Majalla" w:cs="Sakkal Majalla"/>
          <w:b/>
          <w:bCs/>
          <w:sz w:val="36"/>
          <w:szCs w:val="36"/>
        </w:rPr>
      </w:pPr>
    </w:p>
    <w:p w14:paraId="75BB12B4" w14:textId="77777777" w:rsidR="005B212A" w:rsidRPr="00D82D4A" w:rsidRDefault="005B212A" w:rsidP="00DD1AF9">
      <w:pPr>
        <w:jc w:val="center"/>
        <w:rPr>
          <w:rFonts w:ascii="Sakkal Majalla" w:hAnsi="Sakkal Majalla" w:cs="Sakkal Majalla"/>
          <w:b/>
          <w:bCs/>
          <w:sz w:val="36"/>
          <w:szCs w:val="36"/>
        </w:rPr>
      </w:pPr>
    </w:p>
    <w:p w14:paraId="6317A0F6" w14:textId="77777777" w:rsidR="005B212A" w:rsidRPr="00D82D4A" w:rsidRDefault="005B212A" w:rsidP="00DD1AF9">
      <w:pPr>
        <w:jc w:val="center"/>
        <w:rPr>
          <w:rFonts w:ascii="Sakkal Majalla" w:hAnsi="Sakkal Majalla" w:cs="Sakkal Majalla"/>
          <w:b/>
          <w:bCs/>
          <w:sz w:val="36"/>
          <w:szCs w:val="36"/>
        </w:rPr>
      </w:pPr>
    </w:p>
    <w:p w14:paraId="000E4EFC" w14:textId="77777777" w:rsidR="005B212A" w:rsidRPr="00D82D4A" w:rsidRDefault="005B212A" w:rsidP="00DD1AF9">
      <w:pPr>
        <w:jc w:val="center"/>
        <w:rPr>
          <w:rFonts w:ascii="Sakkal Majalla" w:hAnsi="Sakkal Majalla" w:cs="Sakkal Majalla"/>
          <w:b/>
          <w:bCs/>
          <w:sz w:val="36"/>
          <w:szCs w:val="36"/>
        </w:rPr>
      </w:pPr>
    </w:p>
    <w:p w14:paraId="46D5913E" w14:textId="77777777" w:rsidR="005B212A" w:rsidRPr="00D82D4A" w:rsidRDefault="005B212A" w:rsidP="00DD1AF9">
      <w:pPr>
        <w:jc w:val="center"/>
        <w:rPr>
          <w:rFonts w:ascii="Sakkal Majalla" w:hAnsi="Sakkal Majalla" w:cs="Sakkal Majalla"/>
          <w:b/>
          <w:bCs/>
          <w:sz w:val="36"/>
          <w:szCs w:val="36"/>
        </w:rPr>
      </w:pPr>
    </w:p>
    <w:p w14:paraId="324E2493" w14:textId="77777777" w:rsidR="005B212A" w:rsidRPr="00D82D4A" w:rsidRDefault="005B212A" w:rsidP="00DD1AF9">
      <w:pPr>
        <w:jc w:val="center"/>
        <w:rPr>
          <w:rFonts w:ascii="Sakkal Majalla" w:hAnsi="Sakkal Majalla" w:cs="Sakkal Majalla"/>
          <w:b/>
          <w:bCs/>
          <w:sz w:val="36"/>
          <w:szCs w:val="36"/>
        </w:rPr>
      </w:pPr>
    </w:p>
    <w:p w14:paraId="2C6467BF" w14:textId="77777777" w:rsidR="005B212A" w:rsidRPr="00D82D4A" w:rsidRDefault="005B212A" w:rsidP="00DD1AF9">
      <w:pPr>
        <w:jc w:val="center"/>
        <w:rPr>
          <w:rFonts w:ascii="Sakkal Majalla" w:hAnsi="Sakkal Majalla" w:cs="Sakkal Majalla"/>
          <w:b/>
          <w:bCs/>
          <w:sz w:val="36"/>
          <w:szCs w:val="36"/>
        </w:rPr>
      </w:pPr>
    </w:p>
    <w:p w14:paraId="712542F8" w14:textId="77777777" w:rsidR="005B212A" w:rsidRPr="00D82D4A" w:rsidRDefault="005B212A" w:rsidP="00DD1AF9">
      <w:pPr>
        <w:jc w:val="center"/>
        <w:rPr>
          <w:rFonts w:ascii="Sakkal Majalla" w:hAnsi="Sakkal Majalla" w:cs="Sakkal Majalla"/>
          <w:b/>
          <w:bCs/>
          <w:sz w:val="36"/>
          <w:szCs w:val="36"/>
        </w:rPr>
      </w:pPr>
    </w:p>
    <w:p w14:paraId="02F5DB77" w14:textId="77777777" w:rsidR="005B212A" w:rsidRPr="00D82D4A" w:rsidRDefault="005B212A" w:rsidP="00DD1AF9">
      <w:pPr>
        <w:jc w:val="center"/>
        <w:rPr>
          <w:rFonts w:ascii="Sakkal Majalla" w:hAnsi="Sakkal Majalla" w:cs="Sakkal Majalla"/>
          <w:b/>
          <w:bCs/>
          <w:sz w:val="36"/>
          <w:szCs w:val="36"/>
        </w:rPr>
      </w:pPr>
    </w:p>
    <w:p w14:paraId="395ADE97" w14:textId="77777777" w:rsidR="005B212A" w:rsidRPr="00D82D4A" w:rsidRDefault="005B212A" w:rsidP="00DD1AF9">
      <w:pPr>
        <w:jc w:val="center"/>
        <w:rPr>
          <w:rFonts w:ascii="Sakkal Majalla" w:hAnsi="Sakkal Majalla" w:cs="Sakkal Majalla"/>
          <w:b/>
          <w:bCs/>
          <w:sz w:val="36"/>
          <w:szCs w:val="36"/>
        </w:rPr>
      </w:pPr>
    </w:p>
    <w:p w14:paraId="7BEF1820" w14:textId="77777777" w:rsidR="005B212A" w:rsidRPr="00D82D4A" w:rsidRDefault="005B212A" w:rsidP="00DD1AF9">
      <w:pPr>
        <w:jc w:val="center"/>
        <w:rPr>
          <w:rFonts w:ascii="Sakkal Majalla" w:hAnsi="Sakkal Majalla" w:cs="Sakkal Majalla"/>
          <w:b/>
          <w:bCs/>
          <w:sz w:val="36"/>
          <w:szCs w:val="36"/>
        </w:rPr>
      </w:pPr>
    </w:p>
    <w:p w14:paraId="4F45B8A0" w14:textId="77777777" w:rsidR="005B212A" w:rsidRPr="00D82D4A" w:rsidRDefault="005B212A" w:rsidP="00DD1AF9">
      <w:pPr>
        <w:jc w:val="center"/>
        <w:rPr>
          <w:rFonts w:ascii="Sakkal Majalla" w:hAnsi="Sakkal Majalla" w:cs="Sakkal Majalla"/>
          <w:b/>
          <w:bCs/>
          <w:sz w:val="36"/>
          <w:szCs w:val="36"/>
        </w:rPr>
      </w:pPr>
    </w:p>
    <w:p w14:paraId="6E968799" w14:textId="77777777" w:rsidR="005B212A" w:rsidRPr="00D82D4A" w:rsidRDefault="005B212A" w:rsidP="00DD1AF9">
      <w:pPr>
        <w:jc w:val="center"/>
        <w:rPr>
          <w:rFonts w:ascii="Sakkal Majalla" w:hAnsi="Sakkal Majalla" w:cs="Sakkal Majalla"/>
          <w:b/>
          <w:bCs/>
          <w:sz w:val="36"/>
          <w:szCs w:val="36"/>
        </w:rPr>
      </w:pPr>
    </w:p>
    <w:p w14:paraId="7789937F" w14:textId="77777777" w:rsidR="005B212A" w:rsidRPr="00D82D4A" w:rsidRDefault="005B212A" w:rsidP="00DD1AF9">
      <w:pPr>
        <w:jc w:val="center"/>
        <w:rPr>
          <w:rFonts w:ascii="Sakkal Majalla" w:hAnsi="Sakkal Majalla" w:cs="Sakkal Majalla"/>
          <w:b/>
          <w:bCs/>
          <w:sz w:val="36"/>
          <w:szCs w:val="36"/>
        </w:rPr>
      </w:pPr>
    </w:p>
    <w:p w14:paraId="4DDA6C8F" w14:textId="77777777" w:rsidR="005B212A" w:rsidRPr="00D82D4A" w:rsidRDefault="005B212A" w:rsidP="00DD1AF9">
      <w:pPr>
        <w:jc w:val="center"/>
        <w:rPr>
          <w:rFonts w:ascii="Sakkal Majalla" w:hAnsi="Sakkal Majalla" w:cs="Sakkal Majalla"/>
          <w:b/>
          <w:bCs/>
          <w:sz w:val="36"/>
          <w:szCs w:val="36"/>
        </w:rPr>
      </w:pPr>
    </w:p>
    <w:p w14:paraId="059714B6" w14:textId="77777777" w:rsidR="005B212A" w:rsidRPr="00D82D4A" w:rsidRDefault="005B212A" w:rsidP="00DD1AF9">
      <w:pPr>
        <w:jc w:val="center"/>
        <w:rPr>
          <w:rFonts w:ascii="Sakkal Majalla" w:hAnsi="Sakkal Majalla" w:cs="Sakkal Majalla"/>
          <w:b/>
          <w:bCs/>
          <w:sz w:val="36"/>
          <w:szCs w:val="36"/>
        </w:rPr>
      </w:pPr>
    </w:p>
    <w:p w14:paraId="40A0064A" w14:textId="77777777" w:rsidR="005B212A" w:rsidRPr="00D82D4A" w:rsidRDefault="005B212A" w:rsidP="00DD1AF9">
      <w:pPr>
        <w:jc w:val="center"/>
        <w:rPr>
          <w:rFonts w:ascii="Sakkal Majalla" w:hAnsi="Sakkal Majalla" w:cs="Sakkal Majalla"/>
          <w:b/>
          <w:bCs/>
          <w:sz w:val="36"/>
          <w:szCs w:val="36"/>
        </w:rPr>
      </w:pPr>
    </w:p>
    <w:p w14:paraId="5A7C88AC" w14:textId="77777777" w:rsidR="005B212A" w:rsidRPr="00D82D4A" w:rsidRDefault="005B212A" w:rsidP="00DD1AF9">
      <w:pPr>
        <w:jc w:val="center"/>
        <w:rPr>
          <w:rFonts w:ascii="Sakkal Majalla" w:hAnsi="Sakkal Majalla" w:cs="Sakkal Majalla"/>
          <w:b/>
          <w:bCs/>
          <w:sz w:val="36"/>
          <w:szCs w:val="36"/>
        </w:rPr>
      </w:pPr>
    </w:p>
    <w:p w14:paraId="2C65B7E8" w14:textId="77777777" w:rsidR="005B212A" w:rsidRPr="00D82D4A" w:rsidRDefault="005B212A" w:rsidP="00DD1AF9">
      <w:pPr>
        <w:jc w:val="center"/>
        <w:rPr>
          <w:rFonts w:ascii="Sakkal Majalla" w:hAnsi="Sakkal Majalla" w:cs="Sakkal Majalla"/>
          <w:b/>
          <w:bCs/>
          <w:sz w:val="36"/>
          <w:szCs w:val="36"/>
        </w:rPr>
      </w:pPr>
    </w:p>
    <w:p w14:paraId="070C2B7E" w14:textId="77777777" w:rsidR="005B212A" w:rsidRPr="00D82D4A" w:rsidRDefault="005B212A" w:rsidP="00DD1AF9">
      <w:pPr>
        <w:jc w:val="center"/>
        <w:rPr>
          <w:rFonts w:ascii="Sakkal Majalla" w:hAnsi="Sakkal Majalla" w:cs="Sakkal Majalla"/>
          <w:b/>
          <w:bCs/>
          <w:sz w:val="36"/>
          <w:szCs w:val="36"/>
        </w:rPr>
      </w:pPr>
    </w:p>
    <w:p w14:paraId="401F7FBB" w14:textId="77777777" w:rsidR="005B212A" w:rsidRPr="00D82D4A" w:rsidRDefault="005B212A" w:rsidP="00DD1AF9">
      <w:pPr>
        <w:jc w:val="center"/>
        <w:rPr>
          <w:rFonts w:ascii="Sakkal Majalla" w:hAnsi="Sakkal Majalla" w:cs="Sakkal Majalla"/>
          <w:b/>
          <w:bCs/>
          <w:sz w:val="36"/>
          <w:szCs w:val="36"/>
        </w:rPr>
      </w:pPr>
    </w:p>
    <w:p w14:paraId="64C93588" w14:textId="77777777" w:rsidR="005B212A" w:rsidRPr="00D82D4A" w:rsidRDefault="005B212A" w:rsidP="00DD1AF9">
      <w:pPr>
        <w:jc w:val="center"/>
        <w:rPr>
          <w:rFonts w:ascii="Sakkal Majalla" w:hAnsi="Sakkal Majalla" w:cs="Sakkal Majalla"/>
          <w:b/>
          <w:bCs/>
          <w:sz w:val="36"/>
          <w:szCs w:val="36"/>
        </w:rPr>
      </w:pPr>
    </w:p>
    <w:p w14:paraId="1F92FCB7" w14:textId="77777777" w:rsidR="005B212A" w:rsidRPr="00D82D4A" w:rsidRDefault="005B212A" w:rsidP="00DD1AF9">
      <w:pPr>
        <w:jc w:val="center"/>
        <w:rPr>
          <w:rFonts w:ascii="Sakkal Majalla" w:hAnsi="Sakkal Majalla" w:cs="Sakkal Majalla"/>
          <w:b/>
          <w:bCs/>
          <w:sz w:val="36"/>
          <w:szCs w:val="36"/>
        </w:rPr>
      </w:pPr>
    </w:p>
    <w:p w14:paraId="40C41CD0" w14:textId="77777777" w:rsidR="005B212A" w:rsidRPr="00D82D4A" w:rsidRDefault="005B212A" w:rsidP="00DD1AF9">
      <w:pPr>
        <w:jc w:val="center"/>
        <w:rPr>
          <w:rFonts w:ascii="Sakkal Majalla" w:hAnsi="Sakkal Majalla" w:cs="Sakkal Majalla"/>
          <w:b/>
          <w:bCs/>
          <w:sz w:val="36"/>
          <w:szCs w:val="36"/>
        </w:rPr>
      </w:pPr>
    </w:p>
    <w:p w14:paraId="094A506C" w14:textId="77777777" w:rsidR="005B212A" w:rsidRPr="00D82D4A" w:rsidRDefault="005B212A" w:rsidP="00DD1AF9">
      <w:pPr>
        <w:jc w:val="center"/>
        <w:rPr>
          <w:rFonts w:ascii="Sakkal Majalla" w:hAnsi="Sakkal Majalla" w:cs="Sakkal Majalla"/>
          <w:b/>
          <w:bCs/>
          <w:sz w:val="36"/>
          <w:szCs w:val="36"/>
        </w:rPr>
      </w:pPr>
    </w:p>
    <w:p w14:paraId="162806F7" w14:textId="77777777" w:rsidR="005B212A" w:rsidRPr="00D82D4A" w:rsidRDefault="005B212A" w:rsidP="00DD1AF9">
      <w:pPr>
        <w:jc w:val="center"/>
        <w:rPr>
          <w:rFonts w:ascii="Sakkal Majalla" w:hAnsi="Sakkal Majalla" w:cs="Sakkal Majalla"/>
          <w:b/>
          <w:bCs/>
          <w:sz w:val="36"/>
          <w:szCs w:val="36"/>
        </w:rPr>
      </w:pPr>
    </w:p>
    <w:p w14:paraId="4ACCB80C" w14:textId="77777777" w:rsidR="005B212A" w:rsidRPr="00D82D4A" w:rsidRDefault="005B212A" w:rsidP="00DD1AF9">
      <w:pPr>
        <w:jc w:val="center"/>
        <w:rPr>
          <w:rFonts w:ascii="Sakkal Majalla" w:hAnsi="Sakkal Majalla" w:cs="Sakkal Majalla"/>
          <w:b/>
          <w:bCs/>
          <w:sz w:val="36"/>
          <w:szCs w:val="36"/>
        </w:rPr>
      </w:pPr>
    </w:p>
    <w:p w14:paraId="4303D7AC" w14:textId="77777777" w:rsidR="005B212A" w:rsidRPr="00D82D4A" w:rsidRDefault="005B212A" w:rsidP="00DD1AF9">
      <w:pPr>
        <w:jc w:val="center"/>
        <w:rPr>
          <w:rFonts w:ascii="Sakkal Majalla" w:hAnsi="Sakkal Majalla" w:cs="Sakkal Majalla"/>
          <w:b/>
          <w:bCs/>
          <w:sz w:val="36"/>
          <w:szCs w:val="36"/>
        </w:rPr>
      </w:pPr>
    </w:p>
    <w:p w14:paraId="11F081B2" w14:textId="77777777" w:rsidR="005B212A" w:rsidRPr="00D82D4A" w:rsidRDefault="005B212A" w:rsidP="00DD1AF9">
      <w:pPr>
        <w:jc w:val="center"/>
        <w:rPr>
          <w:rFonts w:ascii="Sakkal Majalla" w:hAnsi="Sakkal Majalla" w:cs="Sakkal Majalla"/>
          <w:b/>
          <w:bCs/>
          <w:sz w:val="36"/>
          <w:szCs w:val="36"/>
        </w:rPr>
      </w:pPr>
    </w:p>
    <w:p w14:paraId="371C63F2" w14:textId="77777777" w:rsidR="005B212A" w:rsidRPr="00D82D4A" w:rsidRDefault="005B212A" w:rsidP="00DD1AF9">
      <w:pPr>
        <w:jc w:val="center"/>
        <w:rPr>
          <w:rFonts w:ascii="Sakkal Majalla" w:hAnsi="Sakkal Majalla" w:cs="Sakkal Majalla"/>
          <w:b/>
          <w:bCs/>
          <w:sz w:val="36"/>
          <w:szCs w:val="36"/>
        </w:rPr>
      </w:pPr>
    </w:p>
    <w:p w14:paraId="5D11E8E6" w14:textId="77777777" w:rsidR="005B212A" w:rsidRPr="00D82D4A" w:rsidRDefault="005B212A" w:rsidP="00DD1AF9">
      <w:pPr>
        <w:jc w:val="center"/>
        <w:rPr>
          <w:rFonts w:ascii="Sakkal Majalla" w:hAnsi="Sakkal Majalla" w:cs="Sakkal Majalla"/>
          <w:b/>
          <w:bCs/>
          <w:sz w:val="36"/>
          <w:szCs w:val="36"/>
        </w:rPr>
      </w:pPr>
    </w:p>
    <w:p w14:paraId="64113037" w14:textId="77777777" w:rsidR="005B212A" w:rsidRPr="00D82D4A" w:rsidRDefault="005B212A" w:rsidP="00DD1AF9">
      <w:pPr>
        <w:jc w:val="center"/>
        <w:rPr>
          <w:rFonts w:ascii="Sakkal Majalla" w:hAnsi="Sakkal Majalla" w:cs="Sakkal Majalla"/>
          <w:b/>
          <w:bCs/>
          <w:sz w:val="36"/>
          <w:szCs w:val="36"/>
        </w:rPr>
      </w:pPr>
    </w:p>
    <w:p w14:paraId="291987D4" w14:textId="77777777" w:rsidR="005B212A" w:rsidRPr="00D82D4A" w:rsidRDefault="005B212A" w:rsidP="00DD1AF9">
      <w:pPr>
        <w:jc w:val="center"/>
        <w:rPr>
          <w:rFonts w:ascii="Sakkal Majalla" w:hAnsi="Sakkal Majalla" w:cs="Sakkal Majalla"/>
          <w:b/>
          <w:bCs/>
          <w:sz w:val="36"/>
          <w:szCs w:val="36"/>
        </w:rPr>
      </w:pPr>
    </w:p>
    <w:p w14:paraId="6DAA6078" w14:textId="77777777" w:rsidR="005B212A" w:rsidRPr="00D82D4A" w:rsidRDefault="005B212A" w:rsidP="00DD1AF9">
      <w:pPr>
        <w:jc w:val="center"/>
        <w:rPr>
          <w:rFonts w:ascii="Sakkal Majalla" w:hAnsi="Sakkal Majalla" w:cs="Sakkal Majalla"/>
          <w:b/>
          <w:bCs/>
          <w:sz w:val="36"/>
          <w:szCs w:val="36"/>
        </w:rPr>
      </w:pPr>
    </w:p>
    <w:p w14:paraId="0EA51D47" w14:textId="77777777" w:rsidR="005B212A" w:rsidRPr="00D82D4A" w:rsidRDefault="005B212A" w:rsidP="00DD1AF9">
      <w:pPr>
        <w:jc w:val="center"/>
        <w:rPr>
          <w:rFonts w:ascii="Sakkal Majalla" w:hAnsi="Sakkal Majalla" w:cs="Sakkal Majalla"/>
          <w:b/>
          <w:bCs/>
          <w:sz w:val="36"/>
          <w:szCs w:val="36"/>
        </w:rPr>
      </w:pPr>
    </w:p>
    <w:p w14:paraId="74DB8DF7" w14:textId="77777777" w:rsidR="005B212A" w:rsidRPr="00D82D4A" w:rsidRDefault="005B212A" w:rsidP="00DD1AF9">
      <w:pPr>
        <w:jc w:val="center"/>
        <w:rPr>
          <w:rFonts w:ascii="Sakkal Majalla" w:hAnsi="Sakkal Majalla" w:cs="Sakkal Majalla"/>
          <w:b/>
          <w:bCs/>
          <w:sz w:val="36"/>
          <w:szCs w:val="36"/>
        </w:rPr>
      </w:pPr>
    </w:p>
    <w:p w14:paraId="71DE3EDD" w14:textId="77777777" w:rsidR="005B212A" w:rsidRPr="00D82D4A" w:rsidRDefault="005B212A" w:rsidP="00DD1AF9">
      <w:pPr>
        <w:jc w:val="center"/>
        <w:rPr>
          <w:rFonts w:ascii="Sakkal Majalla" w:hAnsi="Sakkal Majalla" w:cs="Sakkal Majalla"/>
          <w:b/>
          <w:bCs/>
          <w:sz w:val="36"/>
          <w:szCs w:val="36"/>
        </w:rPr>
      </w:pPr>
    </w:p>
    <w:p w14:paraId="0EE7149D" w14:textId="77777777" w:rsidR="005B212A" w:rsidRPr="00D82D4A" w:rsidRDefault="005B212A" w:rsidP="00DD1AF9">
      <w:pPr>
        <w:jc w:val="center"/>
        <w:rPr>
          <w:rFonts w:ascii="Sakkal Majalla" w:hAnsi="Sakkal Majalla" w:cs="Sakkal Majalla"/>
          <w:b/>
          <w:bCs/>
          <w:sz w:val="36"/>
          <w:szCs w:val="36"/>
        </w:rPr>
      </w:pPr>
    </w:p>
    <w:p w14:paraId="124EAB4C" w14:textId="77777777" w:rsidR="005B212A" w:rsidRPr="00D82D4A" w:rsidRDefault="005B212A" w:rsidP="00DD1AF9">
      <w:pPr>
        <w:jc w:val="center"/>
        <w:rPr>
          <w:rFonts w:ascii="Sakkal Majalla" w:hAnsi="Sakkal Majalla" w:cs="Sakkal Majalla"/>
          <w:b/>
          <w:bCs/>
          <w:sz w:val="36"/>
          <w:szCs w:val="36"/>
        </w:rPr>
      </w:pPr>
    </w:p>
    <w:p w14:paraId="1176E210" w14:textId="77777777" w:rsidR="005B212A" w:rsidRPr="00D82D4A" w:rsidRDefault="005B212A" w:rsidP="00DD1AF9">
      <w:pPr>
        <w:jc w:val="center"/>
        <w:rPr>
          <w:rFonts w:ascii="Sakkal Majalla" w:hAnsi="Sakkal Majalla" w:cs="Sakkal Majalla"/>
          <w:b/>
          <w:bCs/>
          <w:sz w:val="36"/>
          <w:szCs w:val="36"/>
        </w:rPr>
      </w:pPr>
    </w:p>
    <w:p w14:paraId="44DD822D" w14:textId="77777777" w:rsidR="005B212A" w:rsidRPr="00D82D4A" w:rsidRDefault="005B212A" w:rsidP="00DD1AF9">
      <w:pPr>
        <w:jc w:val="center"/>
        <w:rPr>
          <w:rFonts w:ascii="Sakkal Majalla" w:hAnsi="Sakkal Majalla" w:cs="Sakkal Majalla"/>
          <w:b/>
          <w:bCs/>
          <w:sz w:val="36"/>
          <w:szCs w:val="36"/>
        </w:rPr>
      </w:pPr>
    </w:p>
    <w:p w14:paraId="7547EED8" w14:textId="77777777" w:rsidR="005B212A" w:rsidRPr="00D82D4A" w:rsidRDefault="005B212A" w:rsidP="00DD1AF9">
      <w:pPr>
        <w:jc w:val="center"/>
        <w:rPr>
          <w:rFonts w:ascii="Sakkal Majalla" w:hAnsi="Sakkal Majalla" w:cs="Sakkal Majalla"/>
          <w:b/>
          <w:bCs/>
          <w:sz w:val="36"/>
          <w:szCs w:val="36"/>
        </w:rPr>
      </w:pPr>
    </w:p>
    <w:p w14:paraId="77EB3199" w14:textId="77777777" w:rsidR="005B212A" w:rsidRPr="00D82D4A" w:rsidRDefault="005B212A" w:rsidP="00DD1AF9">
      <w:pPr>
        <w:jc w:val="center"/>
        <w:rPr>
          <w:rFonts w:ascii="Sakkal Majalla" w:hAnsi="Sakkal Majalla" w:cs="Sakkal Majalla"/>
          <w:b/>
          <w:bCs/>
          <w:sz w:val="36"/>
          <w:szCs w:val="36"/>
        </w:rPr>
      </w:pPr>
    </w:p>
    <w:p w14:paraId="2240109B" w14:textId="77777777" w:rsidR="005B212A" w:rsidRPr="00D82D4A" w:rsidRDefault="005B212A" w:rsidP="00DD1AF9">
      <w:pPr>
        <w:jc w:val="center"/>
        <w:rPr>
          <w:rFonts w:ascii="Sakkal Majalla" w:hAnsi="Sakkal Majalla" w:cs="Sakkal Majalla"/>
          <w:b/>
          <w:bCs/>
          <w:sz w:val="36"/>
          <w:szCs w:val="36"/>
        </w:rPr>
      </w:pPr>
    </w:p>
    <w:p w14:paraId="6D37B18B" w14:textId="77777777" w:rsidR="005B212A" w:rsidRPr="00D82D4A" w:rsidRDefault="005B212A" w:rsidP="00DD1AF9">
      <w:pPr>
        <w:jc w:val="center"/>
        <w:rPr>
          <w:rFonts w:ascii="Sakkal Majalla" w:hAnsi="Sakkal Majalla" w:cs="Sakkal Majalla"/>
          <w:b/>
          <w:bCs/>
          <w:sz w:val="36"/>
          <w:szCs w:val="36"/>
        </w:rPr>
      </w:pPr>
    </w:p>
    <w:p w14:paraId="64D5B54C" w14:textId="77777777" w:rsidR="005B212A" w:rsidRPr="00D82D4A" w:rsidRDefault="005B212A" w:rsidP="00DD1AF9">
      <w:pPr>
        <w:jc w:val="center"/>
        <w:rPr>
          <w:rFonts w:ascii="Sakkal Majalla" w:hAnsi="Sakkal Majalla" w:cs="Sakkal Majalla"/>
          <w:b/>
          <w:bCs/>
          <w:sz w:val="36"/>
          <w:szCs w:val="36"/>
        </w:rPr>
      </w:pPr>
    </w:p>
    <w:p w14:paraId="0E48BB32" w14:textId="77777777" w:rsidR="005B212A" w:rsidRPr="00D82D4A" w:rsidRDefault="005B212A" w:rsidP="00DD1AF9">
      <w:pPr>
        <w:jc w:val="center"/>
        <w:rPr>
          <w:rFonts w:ascii="Sakkal Majalla" w:hAnsi="Sakkal Majalla" w:cs="Sakkal Majalla"/>
          <w:b/>
          <w:bCs/>
          <w:sz w:val="36"/>
          <w:szCs w:val="36"/>
        </w:rPr>
      </w:pPr>
    </w:p>
    <w:p w14:paraId="606C33EB" w14:textId="77777777" w:rsidR="005B212A" w:rsidRPr="00D82D4A" w:rsidRDefault="005B212A" w:rsidP="00DD1AF9">
      <w:pPr>
        <w:jc w:val="center"/>
        <w:rPr>
          <w:rFonts w:ascii="Sakkal Majalla" w:hAnsi="Sakkal Majalla" w:cs="Sakkal Majalla"/>
          <w:b/>
          <w:bCs/>
          <w:sz w:val="36"/>
          <w:szCs w:val="36"/>
        </w:rPr>
      </w:pPr>
    </w:p>
    <w:p w14:paraId="4515F9F9" w14:textId="77777777" w:rsidR="005B212A" w:rsidRPr="00D82D4A" w:rsidRDefault="005B212A" w:rsidP="00DD1AF9">
      <w:pPr>
        <w:jc w:val="center"/>
        <w:rPr>
          <w:rFonts w:ascii="Sakkal Majalla" w:hAnsi="Sakkal Majalla" w:cs="Sakkal Majalla"/>
          <w:b/>
          <w:bCs/>
          <w:sz w:val="36"/>
          <w:szCs w:val="36"/>
        </w:rPr>
      </w:pPr>
    </w:p>
    <w:p w14:paraId="2E8BA24C" w14:textId="77777777" w:rsidR="005B212A" w:rsidRPr="00D82D4A" w:rsidRDefault="005B212A" w:rsidP="00DD1AF9">
      <w:pPr>
        <w:jc w:val="center"/>
        <w:rPr>
          <w:rFonts w:ascii="Sakkal Majalla" w:hAnsi="Sakkal Majalla" w:cs="Sakkal Majalla"/>
          <w:b/>
          <w:bCs/>
          <w:sz w:val="36"/>
          <w:szCs w:val="36"/>
        </w:rPr>
      </w:pPr>
    </w:p>
    <w:p w14:paraId="0AA3FA8F" w14:textId="77777777" w:rsidR="005B212A" w:rsidRPr="00D82D4A" w:rsidRDefault="005B212A" w:rsidP="00DD1AF9">
      <w:pPr>
        <w:jc w:val="center"/>
        <w:rPr>
          <w:rFonts w:ascii="Sakkal Majalla" w:hAnsi="Sakkal Majalla" w:cs="Sakkal Majalla"/>
          <w:b/>
          <w:bCs/>
          <w:sz w:val="36"/>
          <w:szCs w:val="36"/>
        </w:rPr>
      </w:pPr>
    </w:p>
    <w:p w14:paraId="77E2AC75" w14:textId="77777777" w:rsidR="005B212A" w:rsidRPr="00D82D4A" w:rsidRDefault="005B212A" w:rsidP="00DD1AF9">
      <w:pPr>
        <w:jc w:val="center"/>
        <w:rPr>
          <w:rFonts w:ascii="Sakkal Majalla" w:hAnsi="Sakkal Majalla" w:cs="Sakkal Majalla"/>
          <w:b/>
          <w:bCs/>
          <w:sz w:val="36"/>
          <w:szCs w:val="36"/>
        </w:rPr>
      </w:pPr>
    </w:p>
    <w:p w14:paraId="486D87A4" w14:textId="77777777" w:rsidR="005B212A" w:rsidRPr="00D82D4A" w:rsidRDefault="005B212A" w:rsidP="00DD1AF9">
      <w:pPr>
        <w:jc w:val="center"/>
        <w:rPr>
          <w:rFonts w:ascii="Sakkal Majalla" w:hAnsi="Sakkal Majalla" w:cs="Sakkal Majalla"/>
          <w:b/>
          <w:bCs/>
          <w:sz w:val="36"/>
          <w:szCs w:val="36"/>
        </w:rPr>
      </w:pPr>
    </w:p>
    <w:p w14:paraId="7C986F7E" w14:textId="77777777" w:rsidR="005B212A" w:rsidRPr="00D82D4A" w:rsidRDefault="005B212A" w:rsidP="00DD1AF9">
      <w:pPr>
        <w:jc w:val="center"/>
        <w:rPr>
          <w:rFonts w:ascii="Sakkal Majalla" w:hAnsi="Sakkal Majalla" w:cs="Sakkal Majalla"/>
          <w:b/>
          <w:bCs/>
          <w:sz w:val="36"/>
          <w:szCs w:val="36"/>
        </w:rPr>
      </w:pPr>
    </w:p>
    <w:p w14:paraId="5F1A14A3" w14:textId="77777777" w:rsidR="005B212A" w:rsidRPr="00D82D4A" w:rsidRDefault="005B212A" w:rsidP="00DD1AF9">
      <w:pPr>
        <w:jc w:val="center"/>
        <w:rPr>
          <w:rFonts w:ascii="Sakkal Majalla" w:hAnsi="Sakkal Majalla" w:cs="Sakkal Majalla"/>
          <w:b/>
          <w:bCs/>
          <w:sz w:val="36"/>
          <w:szCs w:val="36"/>
        </w:rPr>
      </w:pPr>
    </w:p>
    <w:p w14:paraId="5CBCB794" w14:textId="77777777" w:rsidR="005B212A" w:rsidRPr="00D82D4A" w:rsidRDefault="005B212A" w:rsidP="00DD1AF9">
      <w:pPr>
        <w:jc w:val="center"/>
        <w:rPr>
          <w:rFonts w:ascii="Sakkal Majalla" w:hAnsi="Sakkal Majalla" w:cs="Sakkal Majalla"/>
          <w:b/>
          <w:bCs/>
          <w:sz w:val="36"/>
          <w:szCs w:val="36"/>
        </w:rPr>
      </w:pPr>
    </w:p>
    <w:p w14:paraId="57F4718C" w14:textId="77777777" w:rsidR="005B212A" w:rsidRPr="00D82D4A" w:rsidRDefault="005B212A" w:rsidP="00DD1AF9">
      <w:pPr>
        <w:jc w:val="center"/>
        <w:rPr>
          <w:rFonts w:ascii="Sakkal Majalla" w:hAnsi="Sakkal Majalla" w:cs="Sakkal Majalla"/>
          <w:b/>
          <w:bCs/>
          <w:sz w:val="36"/>
          <w:szCs w:val="36"/>
        </w:rPr>
      </w:pPr>
    </w:p>
    <w:p w14:paraId="515A60AA" w14:textId="77777777" w:rsidR="005B212A" w:rsidRPr="00D82D4A" w:rsidRDefault="005B212A" w:rsidP="00DD1AF9">
      <w:pPr>
        <w:jc w:val="center"/>
        <w:rPr>
          <w:rFonts w:ascii="Sakkal Majalla" w:hAnsi="Sakkal Majalla" w:cs="Sakkal Majalla"/>
          <w:b/>
          <w:bCs/>
          <w:sz w:val="36"/>
          <w:szCs w:val="36"/>
        </w:rPr>
      </w:pPr>
    </w:p>
    <w:p w14:paraId="61F4FDB7" w14:textId="77777777" w:rsidR="005B212A" w:rsidRPr="00D82D4A" w:rsidRDefault="005B212A" w:rsidP="00DD1AF9">
      <w:pPr>
        <w:jc w:val="center"/>
        <w:rPr>
          <w:rFonts w:ascii="Sakkal Majalla" w:hAnsi="Sakkal Majalla" w:cs="Sakkal Majalla"/>
          <w:b/>
          <w:bCs/>
          <w:sz w:val="36"/>
          <w:szCs w:val="36"/>
        </w:rPr>
      </w:pPr>
    </w:p>
    <w:p w14:paraId="036C72FA" w14:textId="77777777" w:rsidR="005B212A" w:rsidRPr="00D82D4A" w:rsidRDefault="005B212A" w:rsidP="00DD1AF9">
      <w:pPr>
        <w:jc w:val="center"/>
        <w:rPr>
          <w:rFonts w:ascii="Sakkal Majalla" w:hAnsi="Sakkal Majalla" w:cs="Sakkal Majalla"/>
          <w:b/>
          <w:bCs/>
          <w:sz w:val="36"/>
          <w:szCs w:val="36"/>
        </w:rPr>
      </w:pPr>
    </w:p>
    <w:p w14:paraId="3A6A557A" w14:textId="77777777" w:rsidR="005B212A" w:rsidRPr="00D82D4A" w:rsidRDefault="005B212A" w:rsidP="00DD1AF9">
      <w:pPr>
        <w:jc w:val="center"/>
        <w:rPr>
          <w:rFonts w:ascii="Sakkal Majalla" w:hAnsi="Sakkal Majalla" w:cs="Sakkal Majalla"/>
          <w:b/>
          <w:bCs/>
          <w:sz w:val="36"/>
          <w:szCs w:val="36"/>
        </w:rPr>
      </w:pPr>
    </w:p>
    <w:p w14:paraId="5A4234E1" w14:textId="77777777" w:rsidR="005B212A" w:rsidRPr="00D82D4A" w:rsidRDefault="005B212A" w:rsidP="00DD1AF9">
      <w:pPr>
        <w:jc w:val="center"/>
        <w:rPr>
          <w:rFonts w:ascii="Sakkal Majalla" w:hAnsi="Sakkal Majalla" w:cs="Sakkal Majalla"/>
          <w:b/>
          <w:bCs/>
          <w:sz w:val="36"/>
          <w:szCs w:val="36"/>
        </w:rPr>
      </w:pPr>
    </w:p>
    <w:p w14:paraId="72A715C2" w14:textId="77777777" w:rsidR="005B212A" w:rsidRPr="00D82D4A" w:rsidRDefault="005B212A" w:rsidP="00DD1AF9">
      <w:pPr>
        <w:jc w:val="center"/>
        <w:rPr>
          <w:rFonts w:ascii="Sakkal Majalla" w:hAnsi="Sakkal Majalla" w:cs="Sakkal Majalla"/>
          <w:b/>
          <w:bCs/>
          <w:sz w:val="36"/>
          <w:szCs w:val="36"/>
        </w:rPr>
      </w:pPr>
    </w:p>
    <w:p w14:paraId="40258A7B" w14:textId="77777777" w:rsidR="005B212A" w:rsidRPr="00D82D4A" w:rsidRDefault="005B212A" w:rsidP="00DD1AF9">
      <w:pPr>
        <w:jc w:val="center"/>
        <w:rPr>
          <w:rFonts w:ascii="Sakkal Majalla" w:hAnsi="Sakkal Majalla" w:cs="Sakkal Majalla"/>
          <w:b/>
          <w:bCs/>
          <w:sz w:val="36"/>
          <w:szCs w:val="36"/>
        </w:rPr>
      </w:pPr>
    </w:p>
    <w:p w14:paraId="21C9280A" w14:textId="77777777" w:rsidR="005B212A" w:rsidRPr="00D82D4A" w:rsidRDefault="005B212A" w:rsidP="00DD1AF9">
      <w:pPr>
        <w:jc w:val="center"/>
        <w:rPr>
          <w:rFonts w:ascii="Sakkal Majalla" w:hAnsi="Sakkal Majalla" w:cs="Sakkal Majalla"/>
          <w:b/>
          <w:bCs/>
          <w:sz w:val="36"/>
          <w:szCs w:val="36"/>
        </w:rPr>
      </w:pPr>
    </w:p>
    <w:p w14:paraId="6E0A1E68" w14:textId="77777777" w:rsidR="005B212A" w:rsidRPr="00D82D4A" w:rsidRDefault="005B212A" w:rsidP="00DD1AF9">
      <w:pPr>
        <w:jc w:val="center"/>
        <w:rPr>
          <w:rFonts w:ascii="Sakkal Majalla" w:hAnsi="Sakkal Majalla" w:cs="Sakkal Majalla"/>
          <w:b/>
          <w:bCs/>
          <w:sz w:val="36"/>
          <w:szCs w:val="36"/>
        </w:rPr>
      </w:pPr>
    </w:p>
    <w:p w14:paraId="72E14342" w14:textId="77777777" w:rsidR="005B212A" w:rsidRPr="00D82D4A" w:rsidRDefault="005B212A" w:rsidP="00DD1AF9">
      <w:pPr>
        <w:jc w:val="center"/>
        <w:rPr>
          <w:rFonts w:ascii="Sakkal Majalla" w:hAnsi="Sakkal Majalla" w:cs="Sakkal Majalla"/>
          <w:b/>
          <w:bCs/>
          <w:sz w:val="36"/>
          <w:szCs w:val="36"/>
        </w:rPr>
      </w:pPr>
    </w:p>
    <w:p w14:paraId="529A732F" w14:textId="77777777" w:rsidR="005B212A" w:rsidRPr="00D82D4A" w:rsidRDefault="005B212A" w:rsidP="00DD1AF9">
      <w:pPr>
        <w:jc w:val="center"/>
        <w:rPr>
          <w:rFonts w:ascii="Sakkal Majalla" w:hAnsi="Sakkal Majalla" w:cs="Sakkal Majalla"/>
          <w:b/>
          <w:bCs/>
          <w:sz w:val="36"/>
          <w:szCs w:val="36"/>
        </w:rPr>
      </w:pPr>
    </w:p>
    <w:p w14:paraId="15FC8FB5" w14:textId="77777777" w:rsidR="005B212A" w:rsidRPr="00D82D4A" w:rsidRDefault="005B212A" w:rsidP="00DD1AF9">
      <w:pPr>
        <w:jc w:val="center"/>
        <w:rPr>
          <w:rFonts w:ascii="Sakkal Majalla" w:hAnsi="Sakkal Majalla" w:cs="Sakkal Majalla"/>
          <w:b/>
          <w:bCs/>
          <w:sz w:val="36"/>
          <w:szCs w:val="36"/>
        </w:rPr>
      </w:pPr>
    </w:p>
    <w:p w14:paraId="4C11F35B" w14:textId="77777777" w:rsidR="005B212A" w:rsidRPr="00D82D4A" w:rsidRDefault="005B212A" w:rsidP="00DD1AF9">
      <w:pPr>
        <w:jc w:val="center"/>
        <w:rPr>
          <w:rFonts w:ascii="Sakkal Majalla" w:hAnsi="Sakkal Majalla" w:cs="Sakkal Majalla"/>
          <w:b/>
          <w:bCs/>
          <w:sz w:val="36"/>
          <w:szCs w:val="36"/>
        </w:rPr>
      </w:pPr>
    </w:p>
    <w:p w14:paraId="28FA48A2" w14:textId="77777777" w:rsidR="005B212A" w:rsidRPr="00D82D4A" w:rsidRDefault="005B212A" w:rsidP="00DD1AF9">
      <w:pPr>
        <w:jc w:val="center"/>
        <w:rPr>
          <w:rFonts w:ascii="Sakkal Majalla" w:hAnsi="Sakkal Majalla" w:cs="Sakkal Majalla"/>
          <w:b/>
          <w:bCs/>
          <w:sz w:val="36"/>
          <w:szCs w:val="36"/>
        </w:rPr>
      </w:pPr>
    </w:p>
    <w:p w14:paraId="25E361EA" w14:textId="77777777" w:rsidR="005B212A" w:rsidRPr="00D82D4A" w:rsidRDefault="005B212A" w:rsidP="00DD1AF9">
      <w:pPr>
        <w:jc w:val="center"/>
        <w:rPr>
          <w:rFonts w:ascii="Sakkal Majalla" w:hAnsi="Sakkal Majalla" w:cs="Sakkal Majalla"/>
          <w:b/>
          <w:bCs/>
          <w:sz w:val="36"/>
          <w:szCs w:val="36"/>
        </w:rPr>
      </w:pPr>
    </w:p>
    <w:p w14:paraId="13283C05" w14:textId="77777777" w:rsidR="005B212A" w:rsidRPr="00D82D4A" w:rsidRDefault="005B212A" w:rsidP="00DD1AF9">
      <w:pPr>
        <w:jc w:val="center"/>
        <w:rPr>
          <w:rFonts w:ascii="Sakkal Majalla" w:hAnsi="Sakkal Majalla" w:cs="Sakkal Majalla"/>
          <w:b/>
          <w:bCs/>
          <w:sz w:val="36"/>
          <w:szCs w:val="36"/>
        </w:rPr>
      </w:pPr>
    </w:p>
    <w:p w14:paraId="70FE5145" w14:textId="77777777" w:rsidR="005B212A" w:rsidRPr="00D82D4A" w:rsidRDefault="005B212A" w:rsidP="00DD1AF9">
      <w:pPr>
        <w:jc w:val="center"/>
        <w:rPr>
          <w:rFonts w:ascii="Sakkal Majalla" w:hAnsi="Sakkal Majalla" w:cs="Sakkal Majalla"/>
          <w:b/>
          <w:bCs/>
          <w:sz w:val="36"/>
          <w:szCs w:val="36"/>
        </w:rPr>
      </w:pPr>
    </w:p>
    <w:p w14:paraId="4ECEA13A" w14:textId="77777777" w:rsidR="005B212A" w:rsidRPr="00D82D4A" w:rsidRDefault="005B212A" w:rsidP="00DD1AF9">
      <w:pPr>
        <w:jc w:val="center"/>
        <w:rPr>
          <w:rFonts w:ascii="Sakkal Majalla" w:hAnsi="Sakkal Majalla" w:cs="Sakkal Majalla"/>
          <w:b/>
          <w:bCs/>
          <w:sz w:val="36"/>
          <w:szCs w:val="36"/>
        </w:rPr>
      </w:pPr>
    </w:p>
    <w:p w14:paraId="33AEC3C1" w14:textId="77777777" w:rsidR="005B212A" w:rsidRPr="00D82D4A" w:rsidRDefault="005B212A" w:rsidP="00DD1AF9">
      <w:pPr>
        <w:jc w:val="center"/>
        <w:rPr>
          <w:rFonts w:ascii="Sakkal Majalla" w:hAnsi="Sakkal Majalla" w:cs="Sakkal Majalla"/>
          <w:b/>
          <w:bCs/>
          <w:sz w:val="36"/>
          <w:szCs w:val="36"/>
        </w:rPr>
      </w:pPr>
    </w:p>
    <w:p w14:paraId="409C92E9" w14:textId="77777777" w:rsidR="005B212A" w:rsidRPr="00D82D4A" w:rsidRDefault="005B212A" w:rsidP="00DD1AF9">
      <w:pPr>
        <w:jc w:val="center"/>
        <w:rPr>
          <w:rFonts w:ascii="Sakkal Majalla" w:hAnsi="Sakkal Majalla" w:cs="Sakkal Majalla"/>
          <w:b/>
          <w:bCs/>
          <w:sz w:val="36"/>
          <w:szCs w:val="36"/>
        </w:rPr>
      </w:pPr>
    </w:p>
    <w:p w14:paraId="558642FB" w14:textId="77777777" w:rsidR="005B212A" w:rsidRPr="00D82D4A" w:rsidRDefault="005B212A" w:rsidP="00DD1AF9">
      <w:pPr>
        <w:jc w:val="center"/>
        <w:rPr>
          <w:rFonts w:ascii="Sakkal Majalla" w:hAnsi="Sakkal Majalla" w:cs="Sakkal Majalla"/>
          <w:b/>
          <w:bCs/>
          <w:sz w:val="36"/>
          <w:szCs w:val="36"/>
        </w:rPr>
      </w:pPr>
    </w:p>
    <w:p w14:paraId="00B47C60" w14:textId="77777777" w:rsidR="005B212A" w:rsidRPr="00D82D4A" w:rsidRDefault="005B212A" w:rsidP="00DD1AF9">
      <w:pPr>
        <w:jc w:val="center"/>
        <w:rPr>
          <w:rFonts w:ascii="Sakkal Majalla" w:hAnsi="Sakkal Majalla" w:cs="Sakkal Majalla"/>
          <w:b/>
          <w:bCs/>
          <w:sz w:val="36"/>
          <w:szCs w:val="36"/>
        </w:rPr>
      </w:pPr>
    </w:p>
    <w:p w14:paraId="4C90302F" w14:textId="77777777" w:rsidR="005B212A" w:rsidRPr="00D82D4A" w:rsidRDefault="005B212A" w:rsidP="00DD1AF9">
      <w:pPr>
        <w:jc w:val="center"/>
        <w:rPr>
          <w:rFonts w:ascii="Sakkal Majalla" w:hAnsi="Sakkal Majalla" w:cs="Sakkal Majalla"/>
          <w:b/>
          <w:bCs/>
          <w:sz w:val="36"/>
          <w:szCs w:val="36"/>
        </w:rPr>
      </w:pPr>
    </w:p>
    <w:p w14:paraId="470E0963" w14:textId="77777777" w:rsidR="005B212A" w:rsidRPr="00D82D4A" w:rsidRDefault="005B212A" w:rsidP="00DD1AF9">
      <w:pPr>
        <w:jc w:val="center"/>
        <w:rPr>
          <w:rFonts w:ascii="Sakkal Majalla" w:hAnsi="Sakkal Majalla" w:cs="Sakkal Majalla"/>
          <w:b/>
          <w:bCs/>
          <w:sz w:val="36"/>
          <w:szCs w:val="36"/>
        </w:rPr>
      </w:pPr>
    </w:p>
    <w:p w14:paraId="6D379C02" w14:textId="77777777" w:rsidR="005B212A" w:rsidRPr="00D82D4A" w:rsidRDefault="005B212A" w:rsidP="00DD1AF9">
      <w:pPr>
        <w:jc w:val="center"/>
        <w:rPr>
          <w:rFonts w:ascii="Sakkal Majalla" w:hAnsi="Sakkal Majalla" w:cs="Sakkal Majalla"/>
          <w:b/>
          <w:bCs/>
          <w:sz w:val="36"/>
          <w:szCs w:val="36"/>
        </w:rPr>
      </w:pPr>
    </w:p>
    <w:p w14:paraId="16A4D37B" w14:textId="77777777" w:rsidR="005B212A" w:rsidRPr="00D82D4A" w:rsidRDefault="005B212A" w:rsidP="00DD1AF9">
      <w:pPr>
        <w:jc w:val="center"/>
        <w:rPr>
          <w:rFonts w:ascii="Sakkal Majalla" w:hAnsi="Sakkal Majalla" w:cs="Sakkal Majalla"/>
          <w:b/>
          <w:bCs/>
          <w:sz w:val="36"/>
          <w:szCs w:val="36"/>
        </w:rPr>
      </w:pPr>
    </w:p>
    <w:p w14:paraId="7942D431" w14:textId="77777777" w:rsidR="005B212A" w:rsidRPr="00D82D4A" w:rsidRDefault="005B212A" w:rsidP="00DD1AF9">
      <w:pPr>
        <w:jc w:val="center"/>
        <w:rPr>
          <w:rFonts w:ascii="Sakkal Majalla" w:hAnsi="Sakkal Majalla" w:cs="Sakkal Majalla"/>
          <w:b/>
          <w:bCs/>
          <w:sz w:val="36"/>
          <w:szCs w:val="36"/>
        </w:rPr>
      </w:pPr>
    </w:p>
    <w:p w14:paraId="2DB70D1C" w14:textId="77777777" w:rsidR="005B212A" w:rsidRPr="00D82D4A" w:rsidRDefault="005B212A" w:rsidP="00DD1AF9">
      <w:pPr>
        <w:jc w:val="center"/>
        <w:rPr>
          <w:rFonts w:ascii="Sakkal Majalla" w:hAnsi="Sakkal Majalla" w:cs="Sakkal Majalla"/>
          <w:b/>
          <w:bCs/>
          <w:sz w:val="36"/>
          <w:szCs w:val="36"/>
        </w:rPr>
      </w:pPr>
    </w:p>
    <w:p w14:paraId="32FD0569" w14:textId="77777777" w:rsidR="005B212A" w:rsidRPr="00D82D4A" w:rsidRDefault="005B212A" w:rsidP="00DD1AF9">
      <w:pPr>
        <w:jc w:val="center"/>
        <w:rPr>
          <w:rFonts w:ascii="Sakkal Majalla" w:hAnsi="Sakkal Majalla" w:cs="Sakkal Majalla"/>
          <w:b/>
          <w:bCs/>
          <w:sz w:val="36"/>
          <w:szCs w:val="36"/>
        </w:rPr>
      </w:pPr>
    </w:p>
    <w:p w14:paraId="42F88420" w14:textId="77777777" w:rsidR="005B212A" w:rsidRPr="00D82D4A" w:rsidRDefault="005B212A" w:rsidP="00DD1AF9">
      <w:pPr>
        <w:jc w:val="center"/>
        <w:rPr>
          <w:rFonts w:ascii="Sakkal Majalla" w:hAnsi="Sakkal Majalla" w:cs="Sakkal Majalla"/>
          <w:b/>
          <w:bCs/>
          <w:sz w:val="36"/>
          <w:szCs w:val="36"/>
        </w:rPr>
      </w:pPr>
    </w:p>
    <w:p w14:paraId="181AED1B" w14:textId="77777777" w:rsidR="005B212A" w:rsidRPr="00D82D4A" w:rsidRDefault="005B212A" w:rsidP="00DD1AF9">
      <w:pPr>
        <w:jc w:val="center"/>
        <w:rPr>
          <w:rFonts w:ascii="Sakkal Majalla" w:hAnsi="Sakkal Majalla" w:cs="Sakkal Majalla"/>
          <w:b/>
          <w:bCs/>
          <w:sz w:val="36"/>
          <w:szCs w:val="36"/>
        </w:rPr>
      </w:pPr>
    </w:p>
    <w:p w14:paraId="07B2A9D5" w14:textId="6C2A0BDF" w:rsidR="0072790C" w:rsidRPr="00D82D4A" w:rsidRDefault="0072790C" w:rsidP="00DD1AF9">
      <w:pPr>
        <w:jc w:val="center"/>
        <w:rPr>
          <w:rFonts w:ascii="Sakkal Majalla" w:hAnsi="Sakkal Majalla" w:cs="Sakkal Majalla"/>
          <w:b/>
          <w:bCs/>
          <w:sz w:val="36"/>
          <w:szCs w:val="36"/>
        </w:rPr>
      </w:pPr>
    </w:p>
    <w:p w14:paraId="71C7F7D2" w14:textId="181338D2" w:rsidR="00DD1AF9" w:rsidRPr="00D82D4A" w:rsidRDefault="00261BC6" w:rsidP="00261BC6">
      <w:pPr>
        <w:bidi/>
        <w:rPr>
          <w:rFonts w:ascii="Sakkal Majalla" w:hAnsi="Sakkal Majalla" w:cs="Sakkal Majalla"/>
          <w:b/>
          <w:bCs/>
          <w:sz w:val="36"/>
          <w:szCs w:val="36"/>
          <w:rtl/>
        </w:rPr>
      </w:pPr>
      <w:r w:rsidRPr="00D82D4A">
        <w:rPr>
          <w:rFonts w:ascii="Sakkal Majalla" w:hAnsi="Sakkal Majalla" w:cs="Sakkal Majalla" w:hint="cs"/>
          <w:b/>
          <w:bCs/>
          <w:sz w:val="36"/>
          <w:szCs w:val="36"/>
          <w:rtl/>
        </w:rPr>
        <w:t xml:space="preserve">                                                      نهاية المستند</w:t>
      </w:r>
    </w:p>
    <w:p w14:paraId="1F7B31B2" w14:textId="77777777" w:rsidR="00DD1AF9" w:rsidRPr="00D82D4A" w:rsidRDefault="00DD1AF9" w:rsidP="00011502">
      <w:pPr>
        <w:jc w:val="center"/>
        <w:rPr>
          <w:rFonts w:ascii="Sakkal Majalla" w:hAnsi="Sakkal Majalla" w:cs="Sakkal Majalla"/>
          <w:sz w:val="36"/>
          <w:szCs w:val="36"/>
        </w:rPr>
      </w:pPr>
    </w:p>
    <w:sectPr w:rsidR="00DD1AF9" w:rsidRPr="00D82D4A" w:rsidSect="00201DE5">
      <w:headerReference w:type="default" r:id="rId10"/>
      <w:footerReference w:type="default" r:id="rId11"/>
      <w:pgSz w:w="16839" w:h="11907" w:orient="landscape" w:code="9"/>
      <w:pgMar w:top="720" w:right="720" w:bottom="720" w:left="720" w:header="720" w:footer="43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4D7D" w14:textId="77777777" w:rsidR="001D61E2" w:rsidRDefault="001D61E2">
      <w:r>
        <w:separator/>
      </w:r>
    </w:p>
  </w:endnote>
  <w:endnote w:type="continuationSeparator" w:id="0">
    <w:p w14:paraId="03ECEF5A" w14:textId="77777777" w:rsidR="001D61E2" w:rsidRDefault="001D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C0B" w14:textId="3A01AB9A" w:rsidR="009250FC" w:rsidRPr="003B5DD3" w:rsidRDefault="009250FC" w:rsidP="00576F5C">
    <w:pPr>
      <w:pStyle w:val="Footer"/>
      <w:tabs>
        <w:tab w:val="clear" w:pos="8640"/>
        <w:tab w:val="right" w:pos="10620"/>
      </w:tabs>
      <w:bidi/>
      <w:rPr>
        <w:sz w:val="20"/>
        <w:szCs w:val="20"/>
        <w:rtl/>
      </w:rPr>
    </w:pPr>
    <w:r>
      <w:rPr>
        <w:rFonts w:hint="cs"/>
        <w:sz w:val="20"/>
        <w:szCs w:val="20"/>
        <w:rtl/>
      </w:rPr>
      <w:t xml:space="preserve">صفحة </w:t>
    </w:r>
    <w:r w:rsidRPr="003B5DD3">
      <w:rPr>
        <w:rFonts w:hint="cs"/>
        <w:sz w:val="20"/>
        <w:rtl/>
      </w:rPr>
      <w:fldChar w:fldCharType="begin"/>
    </w:r>
    <w:r>
      <w:rPr>
        <w:rtl/>
      </w:rPr>
      <w:instrText xml:space="preserve"> </w:instrText>
    </w:r>
    <w:r w:rsidRPr="003B5DD3">
      <w:rPr>
        <w:rFonts w:hint="cs"/>
        <w:sz w:val="20"/>
      </w:rPr>
      <w:instrText xml:space="preserve">PAGE </w:instrText>
    </w:r>
    <w:r w:rsidRPr="003B5DD3">
      <w:rPr>
        <w:rFonts w:hint="cs"/>
        <w:sz w:val="20"/>
        <w:rtl/>
      </w:rPr>
      <w:fldChar w:fldCharType="separate"/>
    </w:r>
    <w:r>
      <w:rPr>
        <w:rFonts w:hint="cs"/>
        <w:sz w:val="20"/>
        <w:rtl/>
      </w:rPr>
      <w:t>9</w:t>
    </w:r>
    <w:r w:rsidRPr="003B5DD3">
      <w:rPr>
        <w:rFonts w:hint="cs"/>
        <w:sz w:val="20"/>
        <w:rtl/>
      </w:rPr>
      <w:fldChar w:fldCharType="end"/>
    </w:r>
    <w:r>
      <w:rPr>
        <w:rFonts w:hint="cs"/>
        <w:sz w:val="20"/>
        <w:szCs w:val="20"/>
        <w:rtl/>
      </w:rPr>
      <w:t xml:space="preserve"> من </w:t>
    </w:r>
    <w:r w:rsidRPr="003B5DD3">
      <w:rPr>
        <w:rFonts w:hint="cs"/>
        <w:sz w:val="20"/>
        <w:rtl/>
      </w:rPr>
      <w:fldChar w:fldCharType="begin"/>
    </w:r>
    <w:r>
      <w:rPr>
        <w:rtl/>
      </w:rPr>
      <w:instrText xml:space="preserve"> </w:instrText>
    </w:r>
    <w:r w:rsidRPr="003B5DD3">
      <w:rPr>
        <w:rFonts w:hint="cs"/>
        <w:sz w:val="20"/>
      </w:rPr>
      <w:instrText xml:space="preserve">NUMPAGES  </w:instrText>
    </w:r>
    <w:r w:rsidRPr="003B5DD3">
      <w:rPr>
        <w:rFonts w:hint="cs"/>
        <w:sz w:val="20"/>
        <w:rtl/>
      </w:rPr>
      <w:fldChar w:fldCharType="separate"/>
    </w:r>
    <w:r>
      <w:rPr>
        <w:rFonts w:hint="cs"/>
        <w:sz w:val="20"/>
        <w:rtl/>
      </w:rPr>
      <w:t>9</w:t>
    </w:r>
    <w:r w:rsidRPr="003B5DD3">
      <w:rPr>
        <w:rFonts w:hint="cs"/>
        <w:sz w:val="20"/>
        <w:rtl/>
      </w:rPr>
      <w:fldChar w:fldCharType="end"/>
    </w:r>
    <w:r>
      <w:rPr>
        <w:rFonts w:hint="cs"/>
        <w:sz w:val="20"/>
        <w:szCs w:val="20"/>
        <w:rtl/>
      </w:rPr>
      <w:t xml:space="preserve">                                                                                                                                                                                                                                                     تاريخ الإصدار:</w:t>
    </w:r>
    <w:r>
      <w:rPr>
        <w:sz w:val="20"/>
        <w:szCs w:val="20"/>
      </w:rPr>
      <w:t xml:space="preserve"> </w:t>
    </w:r>
    <w:r>
      <w:rPr>
        <w:rFonts w:hint="cs"/>
        <w:sz w:val="20"/>
        <w:szCs w:val="20"/>
        <w:rtl/>
      </w:rPr>
      <w:t>2/11/2020</w:t>
    </w:r>
  </w:p>
  <w:p w14:paraId="01006FD1" w14:textId="77777777" w:rsidR="009250FC" w:rsidRDefault="009250FC" w:rsidP="00C1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0EDC" w14:textId="77777777" w:rsidR="001D61E2" w:rsidRDefault="001D61E2">
      <w:r>
        <w:separator/>
      </w:r>
    </w:p>
  </w:footnote>
  <w:footnote w:type="continuationSeparator" w:id="0">
    <w:p w14:paraId="30FB3F24" w14:textId="77777777" w:rsidR="001D61E2" w:rsidRDefault="001D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0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64"/>
      <w:gridCol w:w="3472"/>
      <w:gridCol w:w="1841"/>
      <w:gridCol w:w="1513"/>
    </w:tblGrid>
    <w:tr w:rsidR="009250FC" w:rsidRPr="00D82D4A" w14:paraId="01670FCE" w14:textId="77777777" w:rsidTr="00223EFF">
      <w:trPr>
        <w:trHeight w:val="360"/>
        <w:jc w:val="center"/>
      </w:trPr>
      <w:tc>
        <w:tcPr>
          <w:tcW w:w="2264" w:type="dxa"/>
          <w:vMerge w:val="restart"/>
          <w:vAlign w:val="center"/>
        </w:tcPr>
        <w:p w14:paraId="40E86412" w14:textId="77777777" w:rsidR="009250FC" w:rsidRPr="000431EF" w:rsidRDefault="009250FC">
          <w:pPr>
            <w:pStyle w:val="Header"/>
            <w:bidi/>
            <w:jc w:val="center"/>
            <w:rPr>
              <w:rFonts w:ascii="Sakkal Majalla" w:hAnsi="Sakkal Majalla" w:cs="Sakkal Majalla"/>
              <w:sz w:val="18"/>
              <w:szCs w:val="18"/>
              <w:rtl/>
            </w:rPr>
          </w:pPr>
          <w:r w:rsidRPr="000431EF">
            <w:rPr>
              <w:rFonts w:ascii="Sakkal Majalla" w:hAnsi="Sakkal Majalla" w:cs="Sakkal Majalla"/>
              <w:noProof/>
              <w:rtl/>
            </w:rPr>
            <w:drawing>
              <wp:anchor distT="0" distB="0" distL="114300" distR="114300" simplePos="0" relativeHeight="251659264" behindDoc="0" locked="0" layoutInCell="1" allowOverlap="1" wp14:anchorId="40540672" wp14:editId="72882A96">
                <wp:simplePos x="0" y="0"/>
                <wp:positionH relativeFrom="column">
                  <wp:posOffset>210185</wp:posOffset>
                </wp:positionH>
                <wp:positionV relativeFrom="paragraph">
                  <wp:posOffset>-19685</wp:posOffset>
                </wp:positionV>
                <wp:extent cx="850900" cy="609600"/>
                <wp:effectExtent l="0" t="0" r="6350" b="0"/>
                <wp:wrapNone/>
                <wp:docPr id="1" name="66c9ccf6-97d5-4a03-8e4d-9cafaccaeef5" descr="Description: cid:FFE34824-7A65-4849-9376-433F5D4BE61F@open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9ccf6-97d5-4a03-8e4d-9cafaccaeef5" descr="Description: cid:FFE34824-7A65-4849-9376-433F5D4BE61F@openvpn"/>
                        <pic:cNvPicPr>
                          <a:picLocks noChangeAspect="1" noChangeArrowheads="1"/>
                        </pic:cNvPicPr>
                      </pic:nvPicPr>
                      <pic:blipFill>
                        <a:blip r:embed="rId1" r:link="rId2"/>
                        <a:srcRect r="10648"/>
                        <a:stretch>
                          <a:fillRect/>
                        </a:stretch>
                      </pic:blipFill>
                      <pic:spPr bwMode="auto">
                        <a:xfrm>
                          <a:off x="0" y="0"/>
                          <a:ext cx="8509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72" w:type="dxa"/>
          <w:vMerge w:val="restart"/>
          <w:vAlign w:val="center"/>
        </w:tcPr>
        <w:p w14:paraId="2E53ED58" w14:textId="77777777" w:rsidR="009250FC" w:rsidRPr="000431EF" w:rsidRDefault="009250FC" w:rsidP="00223EFF">
          <w:pPr>
            <w:bidi/>
            <w:jc w:val="center"/>
            <w:rPr>
              <w:rFonts w:ascii="Sakkal Majalla" w:hAnsi="Sakkal Majalla" w:cs="Sakkal Majalla"/>
              <w:b/>
              <w:bCs/>
              <w:sz w:val="32"/>
              <w:szCs w:val="32"/>
              <w:rtl/>
            </w:rPr>
          </w:pPr>
          <w:r w:rsidRPr="000431EF">
            <w:rPr>
              <w:rFonts w:ascii="Sakkal Majalla" w:hAnsi="Sakkal Majalla" w:cs="Sakkal Majalla" w:hint="eastAsia"/>
              <w:b/>
              <w:bCs/>
              <w:sz w:val="32"/>
              <w:szCs w:val="32"/>
              <w:rtl/>
            </w:rPr>
            <w:t>موردو</w:t>
          </w:r>
          <w:r w:rsidRPr="000431EF">
            <w:rPr>
              <w:rFonts w:ascii="Sakkal Majalla" w:hAnsi="Sakkal Majalla" w:cs="Sakkal Majalla"/>
              <w:b/>
              <w:bCs/>
              <w:sz w:val="32"/>
              <w:szCs w:val="32"/>
              <w:rtl/>
            </w:rPr>
            <w:t xml:space="preserve"> </w:t>
          </w:r>
          <w:r w:rsidRPr="000431EF">
            <w:rPr>
              <w:rFonts w:ascii="Sakkal Majalla" w:hAnsi="Sakkal Majalla" w:cs="Sakkal Majalla" w:hint="eastAsia"/>
              <w:b/>
              <w:bCs/>
              <w:sz w:val="32"/>
              <w:szCs w:val="32"/>
              <w:rtl/>
            </w:rPr>
            <w:t>اللحوم</w:t>
          </w:r>
        </w:p>
        <w:p w14:paraId="64C50489" w14:textId="77777777" w:rsidR="009250FC" w:rsidRPr="000431EF" w:rsidRDefault="009250FC" w:rsidP="00223EFF">
          <w:pPr>
            <w:bidi/>
            <w:jc w:val="center"/>
            <w:rPr>
              <w:rFonts w:ascii="Sakkal Majalla" w:hAnsi="Sakkal Majalla" w:cs="Sakkal Majalla"/>
              <w:b/>
              <w:bCs/>
              <w:rtl/>
            </w:rPr>
          </w:pPr>
          <w:r w:rsidRPr="000431EF">
            <w:rPr>
              <w:rFonts w:ascii="Sakkal Majalla" w:hAnsi="Sakkal Majalla" w:cs="Sakkal Majalla" w:hint="eastAsia"/>
              <w:b/>
              <w:bCs/>
              <w:rtl/>
            </w:rPr>
            <w:t>متطلبات</w:t>
          </w:r>
          <w:r w:rsidRPr="000431EF">
            <w:rPr>
              <w:rFonts w:ascii="Sakkal Majalla" w:hAnsi="Sakkal Majalla" w:cs="Sakkal Majalla"/>
              <w:b/>
              <w:bCs/>
              <w:rtl/>
            </w:rPr>
            <w:t xml:space="preserve"> </w:t>
          </w:r>
          <w:r w:rsidRPr="000431EF">
            <w:rPr>
              <w:rFonts w:ascii="Sakkal Majalla" w:hAnsi="Sakkal Majalla" w:cs="Sakkal Majalla" w:hint="eastAsia"/>
              <w:b/>
              <w:bCs/>
              <w:rtl/>
            </w:rPr>
            <w:t>التأهيل</w:t>
          </w:r>
          <w:r w:rsidRPr="000431EF">
            <w:rPr>
              <w:rFonts w:ascii="Sakkal Majalla" w:hAnsi="Sakkal Majalla" w:cs="Sakkal Majalla"/>
              <w:b/>
              <w:bCs/>
              <w:rtl/>
            </w:rPr>
            <w:t xml:space="preserve"> </w:t>
          </w:r>
          <w:r w:rsidRPr="000431EF">
            <w:rPr>
              <w:rFonts w:ascii="Sakkal Majalla" w:hAnsi="Sakkal Majalla" w:cs="Sakkal Majalla" w:hint="eastAsia"/>
              <w:b/>
              <w:bCs/>
              <w:rtl/>
            </w:rPr>
            <w:t>المسبق</w:t>
          </w:r>
        </w:p>
      </w:tc>
      <w:tc>
        <w:tcPr>
          <w:tcW w:w="1841" w:type="dxa"/>
          <w:vAlign w:val="center"/>
        </w:tcPr>
        <w:p w14:paraId="754BE51E" w14:textId="77777777" w:rsidR="009250FC" w:rsidRPr="000431EF" w:rsidRDefault="009250FC" w:rsidP="00990B85">
          <w:pPr>
            <w:pStyle w:val="Header"/>
            <w:bidi/>
            <w:rPr>
              <w:rFonts w:ascii="Sakkal Majalla" w:hAnsi="Sakkal Majalla" w:cs="Sakkal Majalla"/>
              <w:b/>
              <w:bCs/>
              <w:color w:val="000000"/>
              <w:sz w:val="20"/>
              <w:szCs w:val="20"/>
              <w:rtl/>
            </w:rPr>
          </w:pPr>
          <w:r w:rsidRPr="000431EF">
            <w:rPr>
              <w:rFonts w:ascii="Sakkal Majalla" w:hAnsi="Sakkal Majalla" w:cs="Sakkal Majalla" w:hint="eastAsia"/>
              <w:b/>
              <w:bCs/>
              <w:color w:val="000000"/>
              <w:sz w:val="20"/>
              <w:szCs w:val="20"/>
              <w:rtl/>
            </w:rPr>
            <w:t>رقم</w:t>
          </w:r>
          <w:r w:rsidRPr="000431EF">
            <w:rPr>
              <w:rFonts w:ascii="Sakkal Majalla" w:hAnsi="Sakkal Majalla" w:cs="Sakkal Majalla"/>
              <w:b/>
              <w:bCs/>
              <w:color w:val="000000"/>
              <w:sz w:val="20"/>
              <w:szCs w:val="20"/>
              <w:rtl/>
            </w:rPr>
            <w:t xml:space="preserve"> </w:t>
          </w:r>
          <w:r w:rsidRPr="000431EF">
            <w:rPr>
              <w:rFonts w:ascii="Sakkal Majalla" w:hAnsi="Sakkal Majalla" w:cs="Sakkal Majalla" w:hint="eastAsia"/>
              <w:b/>
              <w:bCs/>
              <w:color w:val="000000"/>
              <w:sz w:val="20"/>
              <w:szCs w:val="20"/>
              <w:rtl/>
            </w:rPr>
            <w:t>إجراءات</w:t>
          </w:r>
          <w:r w:rsidRPr="000431EF">
            <w:rPr>
              <w:rFonts w:ascii="Sakkal Majalla" w:hAnsi="Sakkal Majalla" w:cs="Sakkal Majalla"/>
              <w:b/>
              <w:bCs/>
              <w:color w:val="000000"/>
              <w:sz w:val="20"/>
              <w:szCs w:val="20"/>
              <w:rtl/>
            </w:rPr>
            <w:t xml:space="preserve"> </w:t>
          </w:r>
          <w:r w:rsidRPr="000431EF">
            <w:rPr>
              <w:rFonts w:ascii="Sakkal Majalla" w:hAnsi="Sakkal Majalla" w:cs="Sakkal Majalla" w:hint="eastAsia"/>
              <w:b/>
              <w:bCs/>
              <w:color w:val="000000"/>
              <w:sz w:val="20"/>
              <w:szCs w:val="20"/>
              <w:rtl/>
            </w:rPr>
            <w:t>التشغيل</w:t>
          </w:r>
          <w:r w:rsidRPr="000431EF">
            <w:rPr>
              <w:rFonts w:ascii="Sakkal Majalla" w:hAnsi="Sakkal Majalla" w:cs="Sakkal Majalla"/>
              <w:b/>
              <w:bCs/>
              <w:color w:val="000000"/>
              <w:sz w:val="20"/>
              <w:szCs w:val="20"/>
              <w:rtl/>
            </w:rPr>
            <w:t xml:space="preserve"> </w:t>
          </w:r>
          <w:r w:rsidRPr="000431EF">
            <w:rPr>
              <w:rFonts w:ascii="Sakkal Majalla" w:hAnsi="Sakkal Majalla" w:cs="Sakkal Majalla" w:hint="eastAsia"/>
              <w:b/>
              <w:bCs/>
              <w:color w:val="000000"/>
              <w:sz w:val="20"/>
              <w:szCs w:val="20"/>
              <w:rtl/>
            </w:rPr>
            <w:t>القياسية</w:t>
          </w:r>
          <w:r w:rsidRPr="000431EF">
            <w:rPr>
              <w:rFonts w:ascii="Sakkal Majalla" w:hAnsi="Sakkal Majalla" w:cs="Sakkal Majalla"/>
              <w:b/>
              <w:bCs/>
              <w:color w:val="000000"/>
              <w:sz w:val="20"/>
              <w:szCs w:val="20"/>
              <w:rtl/>
            </w:rPr>
            <w:t>:</w:t>
          </w:r>
          <w:r w:rsidRPr="000431EF">
            <w:rPr>
              <w:rFonts w:ascii="Sakkal Majalla" w:hAnsi="Sakkal Majalla" w:cs="Sakkal Majalla"/>
              <w:b/>
              <w:bCs/>
              <w:color w:val="000000"/>
              <w:sz w:val="20"/>
              <w:szCs w:val="20"/>
            </w:rPr>
            <w:t xml:space="preserve"> </w:t>
          </w:r>
        </w:p>
      </w:tc>
      <w:tc>
        <w:tcPr>
          <w:tcW w:w="1513" w:type="dxa"/>
          <w:vAlign w:val="center"/>
        </w:tcPr>
        <w:p w14:paraId="7BA19892" w14:textId="77777777" w:rsidR="009250FC" w:rsidRPr="000431EF" w:rsidRDefault="009250FC" w:rsidP="00223EFF">
          <w:pPr>
            <w:pStyle w:val="Header"/>
            <w:bidi/>
            <w:rPr>
              <w:rFonts w:ascii="Sakkal Majalla" w:hAnsi="Sakkal Majalla" w:cs="Sakkal Majalla"/>
              <w:b/>
              <w:bCs/>
              <w:color w:val="000000"/>
              <w:sz w:val="20"/>
              <w:szCs w:val="20"/>
              <w:rtl/>
            </w:rPr>
          </w:pPr>
          <w:r w:rsidRPr="000431EF">
            <w:rPr>
              <w:rFonts w:ascii="Sakkal Majalla" w:hAnsi="Sakkal Majalla" w:cs="Sakkal Majalla"/>
              <w:b/>
              <w:bCs/>
              <w:color w:val="000000"/>
              <w:sz w:val="20"/>
              <w:szCs w:val="20"/>
            </w:rPr>
            <w:t>MT1</w:t>
          </w:r>
        </w:p>
      </w:tc>
    </w:tr>
    <w:tr w:rsidR="009250FC" w:rsidRPr="00D82D4A" w14:paraId="12DD0DE9" w14:textId="77777777" w:rsidTr="00223EFF">
      <w:trPr>
        <w:trHeight w:val="332"/>
        <w:jc w:val="center"/>
      </w:trPr>
      <w:tc>
        <w:tcPr>
          <w:tcW w:w="2264" w:type="dxa"/>
          <w:vMerge/>
          <w:vAlign w:val="center"/>
        </w:tcPr>
        <w:p w14:paraId="69D60190" w14:textId="77777777" w:rsidR="009250FC" w:rsidRPr="000431EF" w:rsidRDefault="009250FC">
          <w:pPr>
            <w:pStyle w:val="Header"/>
            <w:rPr>
              <w:rFonts w:ascii="Sakkal Majalla" w:hAnsi="Sakkal Majalla" w:cs="Sakkal Majalla"/>
              <w:sz w:val="18"/>
              <w:szCs w:val="18"/>
            </w:rPr>
          </w:pPr>
        </w:p>
      </w:tc>
      <w:tc>
        <w:tcPr>
          <w:tcW w:w="3472" w:type="dxa"/>
          <w:vMerge/>
          <w:vAlign w:val="center"/>
        </w:tcPr>
        <w:p w14:paraId="5206E633" w14:textId="77777777" w:rsidR="009250FC" w:rsidRPr="000431EF" w:rsidRDefault="009250FC">
          <w:pPr>
            <w:pStyle w:val="Header"/>
            <w:rPr>
              <w:rFonts w:ascii="Sakkal Majalla" w:hAnsi="Sakkal Majalla" w:cs="Sakkal Majalla"/>
              <w:b/>
              <w:bCs/>
              <w:color w:val="000000"/>
              <w:sz w:val="20"/>
              <w:szCs w:val="20"/>
            </w:rPr>
          </w:pPr>
        </w:p>
      </w:tc>
      <w:tc>
        <w:tcPr>
          <w:tcW w:w="1841" w:type="dxa"/>
          <w:vAlign w:val="center"/>
        </w:tcPr>
        <w:p w14:paraId="6DBA259D" w14:textId="77777777" w:rsidR="009250FC" w:rsidRPr="000431EF" w:rsidRDefault="009250FC" w:rsidP="00990B85">
          <w:pPr>
            <w:pStyle w:val="Header"/>
            <w:bidi/>
            <w:rPr>
              <w:rFonts w:ascii="Sakkal Majalla" w:hAnsi="Sakkal Majalla" w:cs="Sakkal Majalla"/>
              <w:b/>
              <w:bCs/>
              <w:color w:val="000000"/>
              <w:sz w:val="20"/>
              <w:szCs w:val="20"/>
              <w:rtl/>
            </w:rPr>
          </w:pPr>
          <w:r w:rsidRPr="000431EF">
            <w:rPr>
              <w:rFonts w:ascii="Sakkal Majalla" w:hAnsi="Sakkal Majalla" w:cs="Sakkal Majalla" w:hint="eastAsia"/>
              <w:b/>
              <w:bCs/>
              <w:color w:val="000000"/>
              <w:sz w:val="20"/>
              <w:szCs w:val="20"/>
              <w:rtl/>
            </w:rPr>
            <w:t>القسم</w:t>
          </w:r>
          <w:r w:rsidRPr="000431EF">
            <w:rPr>
              <w:rFonts w:ascii="Sakkal Majalla" w:hAnsi="Sakkal Majalla" w:cs="Sakkal Majalla"/>
              <w:b/>
              <w:bCs/>
              <w:color w:val="000000"/>
              <w:sz w:val="20"/>
              <w:szCs w:val="20"/>
              <w:rtl/>
            </w:rPr>
            <w:t>:</w:t>
          </w:r>
        </w:p>
      </w:tc>
      <w:tc>
        <w:tcPr>
          <w:tcW w:w="1513" w:type="dxa"/>
          <w:vAlign w:val="center"/>
        </w:tcPr>
        <w:p w14:paraId="1941F83D" w14:textId="77777777" w:rsidR="009250FC" w:rsidRPr="000431EF" w:rsidRDefault="009250FC">
          <w:pPr>
            <w:pStyle w:val="Header"/>
            <w:bidi/>
            <w:rPr>
              <w:rFonts w:ascii="Sakkal Majalla" w:hAnsi="Sakkal Majalla" w:cs="Sakkal Majalla"/>
              <w:b/>
              <w:bCs/>
              <w:color w:val="000000"/>
              <w:sz w:val="20"/>
              <w:szCs w:val="20"/>
              <w:rtl/>
            </w:rPr>
          </w:pPr>
          <w:r w:rsidRPr="000431EF">
            <w:rPr>
              <w:rFonts w:ascii="Sakkal Majalla" w:hAnsi="Sakkal Majalla" w:cs="Sakkal Majalla" w:hint="eastAsia"/>
              <w:b/>
              <w:bCs/>
              <w:color w:val="000000"/>
              <w:sz w:val="20"/>
              <w:szCs w:val="20"/>
              <w:rtl/>
            </w:rPr>
            <w:t>الأطعمة</w:t>
          </w:r>
          <w:r w:rsidRPr="000431EF">
            <w:rPr>
              <w:rFonts w:ascii="Sakkal Majalla" w:hAnsi="Sakkal Majalla" w:cs="Sakkal Majalla"/>
              <w:b/>
              <w:bCs/>
              <w:color w:val="000000"/>
              <w:sz w:val="20"/>
              <w:szCs w:val="20"/>
              <w:rtl/>
            </w:rPr>
            <w:t xml:space="preserve"> </w:t>
          </w:r>
          <w:r w:rsidRPr="000431EF">
            <w:rPr>
              <w:rFonts w:ascii="Sakkal Majalla" w:hAnsi="Sakkal Majalla" w:cs="Sakkal Majalla" w:hint="eastAsia"/>
              <w:b/>
              <w:bCs/>
              <w:color w:val="000000"/>
              <w:sz w:val="20"/>
              <w:szCs w:val="20"/>
              <w:rtl/>
            </w:rPr>
            <w:t>الطازجة</w:t>
          </w:r>
        </w:p>
      </w:tc>
    </w:tr>
    <w:tr w:rsidR="009250FC" w:rsidRPr="00D82D4A" w14:paraId="190D191D" w14:textId="77777777" w:rsidTr="00223EFF">
      <w:trPr>
        <w:trHeight w:val="278"/>
        <w:jc w:val="center"/>
      </w:trPr>
      <w:tc>
        <w:tcPr>
          <w:tcW w:w="2264" w:type="dxa"/>
          <w:vMerge/>
          <w:vAlign w:val="center"/>
        </w:tcPr>
        <w:p w14:paraId="456B5DA4" w14:textId="77777777" w:rsidR="009250FC" w:rsidRPr="000431EF" w:rsidRDefault="009250FC">
          <w:pPr>
            <w:pStyle w:val="Header"/>
            <w:rPr>
              <w:rFonts w:ascii="Sakkal Majalla" w:hAnsi="Sakkal Majalla" w:cs="Sakkal Majalla"/>
              <w:sz w:val="18"/>
              <w:szCs w:val="18"/>
            </w:rPr>
          </w:pPr>
        </w:p>
      </w:tc>
      <w:tc>
        <w:tcPr>
          <w:tcW w:w="3472" w:type="dxa"/>
          <w:vMerge/>
          <w:vAlign w:val="center"/>
        </w:tcPr>
        <w:p w14:paraId="42F426AF" w14:textId="77777777" w:rsidR="009250FC" w:rsidRPr="000431EF" w:rsidRDefault="009250FC">
          <w:pPr>
            <w:pStyle w:val="Header"/>
            <w:rPr>
              <w:rFonts w:ascii="Sakkal Majalla" w:hAnsi="Sakkal Majalla" w:cs="Sakkal Majalla"/>
              <w:b/>
              <w:bCs/>
              <w:color w:val="000000"/>
              <w:sz w:val="20"/>
              <w:szCs w:val="20"/>
            </w:rPr>
          </w:pPr>
        </w:p>
      </w:tc>
      <w:tc>
        <w:tcPr>
          <w:tcW w:w="1841" w:type="dxa"/>
          <w:vAlign w:val="center"/>
        </w:tcPr>
        <w:p w14:paraId="2B7CD3B4" w14:textId="02EFCD97" w:rsidR="009250FC" w:rsidRPr="000431EF" w:rsidRDefault="009250FC">
          <w:pPr>
            <w:pStyle w:val="Header"/>
            <w:bidi/>
            <w:rPr>
              <w:rFonts w:ascii="Sakkal Majalla" w:hAnsi="Sakkal Majalla" w:cs="Sakkal Majalla"/>
              <w:b/>
              <w:bCs/>
              <w:color w:val="000000"/>
              <w:sz w:val="20"/>
              <w:szCs w:val="20"/>
              <w:rtl/>
            </w:rPr>
          </w:pPr>
          <w:r w:rsidRPr="000431EF">
            <w:rPr>
              <w:rFonts w:ascii="Sakkal Majalla" w:hAnsi="Sakkal Majalla" w:cs="Sakkal Majalla" w:hint="eastAsia"/>
              <w:b/>
              <w:bCs/>
              <w:color w:val="000000"/>
              <w:sz w:val="20"/>
              <w:szCs w:val="20"/>
              <w:rtl/>
            </w:rPr>
            <w:t>الشعبة</w:t>
          </w:r>
          <w:r w:rsidRPr="000431EF">
            <w:rPr>
              <w:rFonts w:ascii="Sakkal Majalla" w:hAnsi="Sakkal Majalla" w:cs="Sakkal Majalla"/>
              <w:b/>
              <w:bCs/>
              <w:color w:val="000000"/>
              <w:sz w:val="20"/>
              <w:szCs w:val="20"/>
              <w:rtl/>
            </w:rPr>
            <w:t>/</w:t>
          </w:r>
          <w:r w:rsidR="00D82D4A" w:rsidRPr="000431EF">
            <w:rPr>
              <w:rFonts w:ascii="Sakkal Majalla" w:hAnsi="Sakkal Majalla" w:cs="Sakkal Majalla" w:hint="eastAsia"/>
              <w:b/>
              <w:bCs/>
              <w:color w:val="000000"/>
              <w:sz w:val="20"/>
              <w:szCs w:val="20"/>
              <w:rtl/>
            </w:rPr>
            <w:t>الاختصاص</w:t>
          </w:r>
          <w:r w:rsidRPr="000431EF">
            <w:rPr>
              <w:rFonts w:ascii="Sakkal Majalla" w:hAnsi="Sakkal Majalla" w:cs="Sakkal Majalla"/>
              <w:b/>
              <w:bCs/>
              <w:color w:val="000000"/>
              <w:sz w:val="20"/>
              <w:szCs w:val="20"/>
              <w:rtl/>
            </w:rPr>
            <w:t>:</w:t>
          </w:r>
        </w:p>
      </w:tc>
      <w:tc>
        <w:tcPr>
          <w:tcW w:w="1513" w:type="dxa"/>
          <w:vAlign w:val="center"/>
        </w:tcPr>
        <w:p w14:paraId="6ED268D8" w14:textId="77777777" w:rsidR="009250FC" w:rsidRPr="000431EF" w:rsidRDefault="009250FC">
          <w:pPr>
            <w:pStyle w:val="Header"/>
            <w:bidi/>
            <w:rPr>
              <w:rFonts w:ascii="Sakkal Majalla" w:hAnsi="Sakkal Majalla" w:cs="Sakkal Majalla"/>
              <w:b/>
              <w:bCs/>
              <w:color w:val="000000"/>
              <w:sz w:val="20"/>
              <w:szCs w:val="20"/>
              <w:rtl/>
            </w:rPr>
          </w:pPr>
          <w:r w:rsidRPr="000431EF">
            <w:rPr>
              <w:rFonts w:ascii="Sakkal Majalla" w:hAnsi="Sakkal Majalla" w:cs="Sakkal Majalla" w:hint="eastAsia"/>
              <w:b/>
              <w:bCs/>
              <w:color w:val="000000"/>
              <w:sz w:val="20"/>
              <w:szCs w:val="20"/>
              <w:rtl/>
            </w:rPr>
            <w:t>اللحوم</w:t>
          </w:r>
        </w:p>
      </w:tc>
    </w:tr>
  </w:tbl>
  <w:p w14:paraId="26891DB7" w14:textId="77777777" w:rsidR="009250FC" w:rsidRDefault="00925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3C6"/>
    <w:multiLevelType w:val="hybridMultilevel"/>
    <w:tmpl w:val="E7E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D8E"/>
    <w:multiLevelType w:val="multilevel"/>
    <w:tmpl w:val="D0D8729E"/>
    <w:lvl w:ilvl="0">
      <w:start w:val="1"/>
      <w:numFmt w:val="decimal"/>
      <w:lvlText w:val="%1."/>
      <w:lvlJc w:val="left"/>
      <w:pPr>
        <w:ind w:left="420" w:hanging="420"/>
      </w:pPr>
      <w:rPr>
        <w:rFonts w:hint="default"/>
        <w:b/>
        <w:bCs/>
        <w:u w:val="none"/>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440" w:hanging="720"/>
      </w:pPr>
      <w:rPr>
        <w:rFonts w:hint="default"/>
        <w:b w:val="0"/>
        <w:bCs w:val="0"/>
        <w:color w:val="auto"/>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5F6577"/>
    <w:multiLevelType w:val="hybridMultilevel"/>
    <w:tmpl w:val="3DF0A476"/>
    <w:lvl w:ilvl="0" w:tplc="DA5EE6C8">
      <w:start w:val="1"/>
      <w:numFmt w:val="decimal"/>
      <w:lvlText w:val="%1."/>
      <w:lvlJc w:val="left"/>
      <w:pPr>
        <w:ind w:left="1421" w:hanging="360"/>
      </w:pPr>
      <w:rPr>
        <w:rFonts w:hint="default"/>
        <w:b w:val="0"/>
        <w:bCs w:val="0"/>
        <w:color w:val="auto"/>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 w15:restartNumberingAfterBreak="0">
    <w:nsid w:val="15690F0B"/>
    <w:multiLevelType w:val="hybridMultilevel"/>
    <w:tmpl w:val="B0FC49A8"/>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4" w15:restartNumberingAfterBreak="0">
    <w:nsid w:val="35610865"/>
    <w:multiLevelType w:val="hybridMultilevel"/>
    <w:tmpl w:val="5E2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A41CF"/>
    <w:multiLevelType w:val="hybridMultilevel"/>
    <w:tmpl w:val="DCD09DAA"/>
    <w:lvl w:ilvl="0" w:tplc="A7C6F6E2">
      <w:start w:val="4"/>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BEF46CC"/>
    <w:multiLevelType w:val="hybridMultilevel"/>
    <w:tmpl w:val="723C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2FC09F5"/>
    <w:multiLevelType w:val="hybridMultilevel"/>
    <w:tmpl w:val="800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F4093"/>
    <w:multiLevelType w:val="hybridMultilevel"/>
    <w:tmpl w:val="2EFCF98C"/>
    <w:lvl w:ilvl="0" w:tplc="0409000B">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15:restartNumberingAfterBreak="0">
    <w:nsid w:val="7EBB0D87"/>
    <w:multiLevelType w:val="hybridMultilevel"/>
    <w:tmpl w:val="640C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235271">
    <w:abstractNumId w:val="1"/>
  </w:num>
  <w:num w:numId="2" w16cid:durableId="613172609">
    <w:abstractNumId w:val="5"/>
  </w:num>
  <w:num w:numId="3" w16cid:durableId="1819104908">
    <w:abstractNumId w:val="8"/>
  </w:num>
  <w:num w:numId="4" w16cid:durableId="602956986">
    <w:abstractNumId w:val="3"/>
  </w:num>
  <w:num w:numId="5" w16cid:durableId="1245915418">
    <w:abstractNumId w:val="2"/>
  </w:num>
  <w:num w:numId="6" w16cid:durableId="1871601308">
    <w:abstractNumId w:val="0"/>
  </w:num>
  <w:num w:numId="7" w16cid:durableId="2020883521">
    <w:abstractNumId w:val="4"/>
  </w:num>
  <w:num w:numId="8" w16cid:durableId="1619490263">
    <w:abstractNumId w:val="7"/>
  </w:num>
  <w:num w:numId="9" w16cid:durableId="577443475">
    <w:abstractNumId w:val="9"/>
  </w:num>
  <w:num w:numId="10" w16cid:durableId="26176928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85"/>
    <w:rsid w:val="0000397A"/>
    <w:rsid w:val="00003D2D"/>
    <w:rsid w:val="00004448"/>
    <w:rsid w:val="000047A1"/>
    <w:rsid w:val="0000552C"/>
    <w:rsid w:val="00011502"/>
    <w:rsid w:val="0001210E"/>
    <w:rsid w:val="00023A9C"/>
    <w:rsid w:val="00037791"/>
    <w:rsid w:val="00041C8E"/>
    <w:rsid w:val="000431EF"/>
    <w:rsid w:val="00044B91"/>
    <w:rsid w:val="000459C7"/>
    <w:rsid w:val="000539D8"/>
    <w:rsid w:val="000553DC"/>
    <w:rsid w:val="0005558D"/>
    <w:rsid w:val="00056068"/>
    <w:rsid w:val="00067EAD"/>
    <w:rsid w:val="0007166D"/>
    <w:rsid w:val="00077EF9"/>
    <w:rsid w:val="00087D67"/>
    <w:rsid w:val="00087F36"/>
    <w:rsid w:val="000929BE"/>
    <w:rsid w:val="0009302B"/>
    <w:rsid w:val="00095704"/>
    <w:rsid w:val="000A0AAF"/>
    <w:rsid w:val="000A1BAC"/>
    <w:rsid w:val="000A5EBC"/>
    <w:rsid w:val="000B13DD"/>
    <w:rsid w:val="000B4E8F"/>
    <w:rsid w:val="000C0319"/>
    <w:rsid w:val="000C0D49"/>
    <w:rsid w:val="000C1295"/>
    <w:rsid w:val="000C3BA8"/>
    <w:rsid w:val="000C6CC2"/>
    <w:rsid w:val="000D102C"/>
    <w:rsid w:val="000D33BC"/>
    <w:rsid w:val="000E03A7"/>
    <w:rsid w:val="000E2BA0"/>
    <w:rsid w:val="000E3C4A"/>
    <w:rsid w:val="000E5FCA"/>
    <w:rsid w:val="000E7307"/>
    <w:rsid w:val="000E7575"/>
    <w:rsid w:val="000F078B"/>
    <w:rsid w:val="000F556B"/>
    <w:rsid w:val="0010094F"/>
    <w:rsid w:val="0010409B"/>
    <w:rsid w:val="00104FA8"/>
    <w:rsid w:val="00106F42"/>
    <w:rsid w:val="00116B52"/>
    <w:rsid w:val="00117270"/>
    <w:rsid w:val="00125ABF"/>
    <w:rsid w:val="00127216"/>
    <w:rsid w:val="00127AE8"/>
    <w:rsid w:val="00131789"/>
    <w:rsid w:val="00137249"/>
    <w:rsid w:val="00141B18"/>
    <w:rsid w:val="00141C0B"/>
    <w:rsid w:val="00143CB0"/>
    <w:rsid w:val="00144A0C"/>
    <w:rsid w:val="00147E0A"/>
    <w:rsid w:val="00152B60"/>
    <w:rsid w:val="001606CA"/>
    <w:rsid w:val="001635C7"/>
    <w:rsid w:val="00163979"/>
    <w:rsid w:val="00175BD0"/>
    <w:rsid w:val="001851DB"/>
    <w:rsid w:val="0018565A"/>
    <w:rsid w:val="0018722A"/>
    <w:rsid w:val="0018783C"/>
    <w:rsid w:val="00187F80"/>
    <w:rsid w:val="0019135D"/>
    <w:rsid w:val="001933EC"/>
    <w:rsid w:val="001936E7"/>
    <w:rsid w:val="001A12B4"/>
    <w:rsid w:val="001A162A"/>
    <w:rsid w:val="001A42E7"/>
    <w:rsid w:val="001A4C96"/>
    <w:rsid w:val="001A65EE"/>
    <w:rsid w:val="001B104A"/>
    <w:rsid w:val="001B7EC7"/>
    <w:rsid w:val="001C5B19"/>
    <w:rsid w:val="001C6F7A"/>
    <w:rsid w:val="001C7C8B"/>
    <w:rsid w:val="001D61E2"/>
    <w:rsid w:val="001E08CB"/>
    <w:rsid w:val="001E2A47"/>
    <w:rsid w:val="001F12F3"/>
    <w:rsid w:val="001F3B5C"/>
    <w:rsid w:val="001F75EA"/>
    <w:rsid w:val="00201DE5"/>
    <w:rsid w:val="00216A47"/>
    <w:rsid w:val="00217F86"/>
    <w:rsid w:val="00223EFF"/>
    <w:rsid w:val="002272E9"/>
    <w:rsid w:val="00234CC6"/>
    <w:rsid w:val="0023587B"/>
    <w:rsid w:val="00240FA1"/>
    <w:rsid w:val="00241AE3"/>
    <w:rsid w:val="0024257C"/>
    <w:rsid w:val="002471AF"/>
    <w:rsid w:val="002507B7"/>
    <w:rsid w:val="0025142F"/>
    <w:rsid w:val="002517D5"/>
    <w:rsid w:val="00251A27"/>
    <w:rsid w:val="00260FC2"/>
    <w:rsid w:val="00261BC6"/>
    <w:rsid w:val="00272A17"/>
    <w:rsid w:val="002739C4"/>
    <w:rsid w:val="00285F82"/>
    <w:rsid w:val="002930D6"/>
    <w:rsid w:val="00297482"/>
    <w:rsid w:val="00297970"/>
    <w:rsid w:val="002A57D8"/>
    <w:rsid w:val="002B2888"/>
    <w:rsid w:val="002B339B"/>
    <w:rsid w:val="002B7E2C"/>
    <w:rsid w:val="002C1B38"/>
    <w:rsid w:val="002C1DF4"/>
    <w:rsid w:val="002C3A82"/>
    <w:rsid w:val="002C4C43"/>
    <w:rsid w:val="002D6AF0"/>
    <w:rsid w:val="002E4CB8"/>
    <w:rsid w:val="002E4E63"/>
    <w:rsid w:val="002E5720"/>
    <w:rsid w:val="002F08D6"/>
    <w:rsid w:val="002F2B56"/>
    <w:rsid w:val="002F3B3F"/>
    <w:rsid w:val="002F4A12"/>
    <w:rsid w:val="003000BD"/>
    <w:rsid w:val="003017C0"/>
    <w:rsid w:val="0030222E"/>
    <w:rsid w:val="00303CD3"/>
    <w:rsid w:val="00303D71"/>
    <w:rsid w:val="003071E3"/>
    <w:rsid w:val="003121C1"/>
    <w:rsid w:val="00313C21"/>
    <w:rsid w:val="003167E9"/>
    <w:rsid w:val="0032197D"/>
    <w:rsid w:val="003260BA"/>
    <w:rsid w:val="00330DEB"/>
    <w:rsid w:val="00342808"/>
    <w:rsid w:val="0034362D"/>
    <w:rsid w:val="00345279"/>
    <w:rsid w:val="0035195A"/>
    <w:rsid w:val="00351A24"/>
    <w:rsid w:val="00366066"/>
    <w:rsid w:val="0037270B"/>
    <w:rsid w:val="003856DE"/>
    <w:rsid w:val="003905A6"/>
    <w:rsid w:val="003929E1"/>
    <w:rsid w:val="003937CF"/>
    <w:rsid w:val="003937F9"/>
    <w:rsid w:val="003949EF"/>
    <w:rsid w:val="003A3B9C"/>
    <w:rsid w:val="003B1A87"/>
    <w:rsid w:val="003B5DD3"/>
    <w:rsid w:val="003C0044"/>
    <w:rsid w:val="003C3B19"/>
    <w:rsid w:val="003C47EB"/>
    <w:rsid w:val="003D042A"/>
    <w:rsid w:val="003D16FF"/>
    <w:rsid w:val="003D3B64"/>
    <w:rsid w:val="003D78CF"/>
    <w:rsid w:val="003E0178"/>
    <w:rsid w:val="003E0329"/>
    <w:rsid w:val="003E1E03"/>
    <w:rsid w:val="003E2075"/>
    <w:rsid w:val="003E34A3"/>
    <w:rsid w:val="003E49E3"/>
    <w:rsid w:val="003F0FDF"/>
    <w:rsid w:val="003F3014"/>
    <w:rsid w:val="003F3B11"/>
    <w:rsid w:val="003F5F32"/>
    <w:rsid w:val="003F71C9"/>
    <w:rsid w:val="00402E32"/>
    <w:rsid w:val="004043D8"/>
    <w:rsid w:val="0041021A"/>
    <w:rsid w:val="00415A43"/>
    <w:rsid w:val="00423F12"/>
    <w:rsid w:val="00432CC2"/>
    <w:rsid w:val="0044433F"/>
    <w:rsid w:val="00451D9C"/>
    <w:rsid w:val="00457C9B"/>
    <w:rsid w:val="004655FF"/>
    <w:rsid w:val="00467B5A"/>
    <w:rsid w:val="00475A47"/>
    <w:rsid w:val="0047744C"/>
    <w:rsid w:val="00480E4E"/>
    <w:rsid w:val="0048308E"/>
    <w:rsid w:val="00484193"/>
    <w:rsid w:val="004A547A"/>
    <w:rsid w:val="004A6A4E"/>
    <w:rsid w:val="004A75C5"/>
    <w:rsid w:val="004B2D51"/>
    <w:rsid w:val="004B77F4"/>
    <w:rsid w:val="004C0F46"/>
    <w:rsid w:val="004D06E1"/>
    <w:rsid w:val="004D4E4F"/>
    <w:rsid w:val="004D57BC"/>
    <w:rsid w:val="004D7041"/>
    <w:rsid w:val="004E5728"/>
    <w:rsid w:val="004E7F3B"/>
    <w:rsid w:val="004F07F4"/>
    <w:rsid w:val="005009F2"/>
    <w:rsid w:val="00503228"/>
    <w:rsid w:val="00511767"/>
    <w:rsid w:val="00512446"/>
    <w:rsid w:val="0052133A"/>
    <w:rsid w:val="00522381"/>
    <w:rsid w:val="005241C9"/>
    <w:rsid w:val="00527A03"/>
    <w:rsid w:val="00531C70"/>
    <w:rsid w:val="00531CFF"/>
    <w:rsid w:val="00540998"/>
    <w:rsid w:val="00545194"/>
    <w:rsid w:val="00551A0B"/>
    <w:rsid w:val="00551CF1"/>
    <w:rsid w:val="005577C5"/>
    <w:rsid w:val="005644C2"/>
    <w:rsid w:val="00576F5C"/>
    <w:rsid w:val="00582979"/>
    <w:rsid w:val="0058466C"/>
    <w:rsid w:val="005A14F6"/>
    <w:rsid w:val="005A6D93"/>
    <w:rsid w:val="005B212A"/>
    <w:rsid w:val="005B6608"/>
    <w:rsid w:val="005B7AFD"/>
    <w:rsid w:val="005C6F44"/>
    <w:rsid w:val="005D2019"/>
    <w:rsid w:val="005D3A5C"/>
    <w:rsid w:val="005D7229"/>
    <w:rsid w:val="005F2231"/>
    <w:rsid w:val="005F5745"/>
    <w:rsid w:val="00600DC6"/>
    <w:rsid w:val="00611EF2"/>
    <w:rsid w:val="006126DE"/>
    <w:rsid w:val="00616311"/>
    <w:rsid w:val="00633BB4"/>
    <w:rsid w:val="0063554F"/>
    <w:rsid w:val="00635716"/>
    <w:rsid w:val="006411DF"/>
    <w:rsid w:val="0064460B"/>
    <w:rsid w:val="00661EEC"/>
    <w:rsid w:val="0066225C"/>
    <w:rsid w:val="006653A2"/>
    <w:rsid w:val="006725C1"/>
    <w:rsid w:val="00674A7C"/>
    <w:rsid w:val="0067517E"/>
    <w:rsid w:val="00677F6F"/>
    <w:rsid w:val="00681C70"/>
    <w:rsid w:val="00682193"/>
    <w:rsid w:val="00683268"/>
    <w:rsid w:val="0068628F"/>
    <w:rsid w:val="00694453"/>
    <w:rsid w:val="0069771D"/>
    <w:rsid w:val="006A05EA"/>
    <w:rsid w:val="006A22B8"/>
    <w:rsid w:val="006B1DB9"/>
    <w:rsid w:val="006C2BA0"/>
    <w:rsid w:val="006C4CE4"/>
    <w:rsid w:val="006C58CD"/>
    <w:rsid w:val="006E5105"/>
    <w:rsid w:val="006E5561"/>
    <w:rsid w:val="006E7AFA"/>
    <w:rsid w:val="006F09BC"/>
    <w:rsid w:val="006F478C"/>
    <w:rsid w:val="00710C58"/>
    <w:rsid w:val="00711424"/>
    <w:rsid w:val="0071600A"/>
    <w:rsid w:val="0072790C"/>
    <w:rsid w:val="00727993"/>
    <w:rsid w:val="00731DD9"/>
    <w:rsid w:val="0073406F"/>
    <w:rsid w:val="0073456A"/>
    <w:rsid w:val="007368DA"/>
    <w:rsid w:val="0073765D"/>
    <w:rsid w:val="00737AD8"/>
    <w:rsid w:val="00746590"/>
    <w:rsid w:val="00753C45"/>
    <w:rsid w:val="00754294"/>
    <w:rsid w:val="00757461"/>
    <w:rsid w:val="007600D7"/>
    <w:rsid w:val="00764434"/>
    <w:rsid w:val="00766412"/>
    <w:rsid w:val="007673E4"/>
    <w:rsid w:val="0076756D"/>
    <w:rsid w:val="007679C7"/>
    <w:rsid w:val="0077446B"/>
    <w:rsid w:val="00781AC2"/>
    <w:rsid w:val="007923C0"/>
    <w:rsid w:val="00793A4A"/>
    <w:rsid w:val="00796D42"/>
    <w:rsid w:val="007A2B4F"/>
    <w:rsid w:val="007A5A90"/>
    <w:rsid w:val="007A78CC"/>
    <w:rsid w:val="007B604B"/>
    <w:rsid w:val="007C22C7"/>
    <w:rsid w:val="007C4155"/>
    <w:rsid w:val="007C65DF"/>
    <w:rsid w:val="007C7E04"/>
    <w:rsid w:val="007D2A57"/>
    <w:rsid w:val="007D58AB"/>
    <w:rsid w:val="007E6E11"/>
    <w:rsid w:val="007F5584"/>
    <w:rsid w:val="008012E7"/>
    <w:rsid w:val="008023EE"/>
    <w:rsid w:val="0081013D"/>
    <w:rsid w:val="00810433"/>
    <w:rsid w:val="008125BB"/>
    <w:rsid w:val="0081269D"/>
    <w:rsid w:val="00813178"/>
    <w:rsid w:val="0081633B"/>
    <w:rsid w:val="008241ED"/>
    <w:rsid w:val="00831832"/>
    <w:rsid w:val="00833E46"/>
    <w:rsid w:val="008412CD"/>
    <w:rsid w:val="008479BB"/>
    <w:rsid w:val="00847B44"/>
    <w:rsid w:val="00853A60"/>
    <w:rsid w:val="00855452"/>
    <w:rsid w:val="00857008"/>
    <w:rsid w:val="00857322"/>
    <w:rsid w:val="00860070"/>
    <w:rsid w:val="008601E4"/>
    <w:rsid w:val="008634DD"/>
    <w:rsid w:val="00863E9F"/>
    <w:rsid w:val="0086505A"/>
    <w:rsid w:val="00867C91"/>
    <w:rsid w:val="008733F0"/>
    <w:rsid w:val="008735F2"/>
    <w:rsid w:val="00880AEA"/>
    <w:rsid w:val="00881619"/>
    <w:rsid w:val="00881AFF"/>
    <w:rsid w:val="00886F3B"/>
    <w:rsid w:val="00887BDA"/>
    <w:rsid w:val="00890236"/>
    <w:rsid w:val="008A740B"/>
    <w:rsid w:val="008A77EE"/>
    <w:rsid w:val="008B6B6B"/>
    <w:rsid w:val="008C12BF"/>
    <w:rsid w:val="008C38E2"/>
    <w:rsid w:val="008D1B7B"/>
    <w:rsid w:val="008D3B03"/>
    <w:rsid w:val="008E0E9F"/>
    <w:rsid w:val="008E48B1"/>
    <w:rsid w:val="008F603B"/>
    <w:rsid w:val="009032CA"/>
    <w:rsid w:val="00904688"/>
    <w:rsid w:val="00906316"/>
    <w:rsid w:val="00906915"/>
    <w:rsid w:val="00906CB0"/>
    <w:rsid w:val="00912ADD"/>
    <w:rsid w:val="00916FEA"/>
    <w:rsid w:val="0091720F"/>
    <w:rsid w:val="0092219B"/>
    <w:rsid w:val="009250FC"/>
    <w:rsid w:val="009333C2"/>
    <w:rsid w:val="0093547B"/>
    <w:rsid w:val="00945044"/>
    <w:rsid w:val="009570FD"/>
    <w:rsid w:val="009578C3"/>
    <w:rsid w:val="00964055"/>
    <w:rsid w:val="00964579"/>
    <w:rsid w:val="00973D50"/>
    <w:rsid w:val="00977FEF"/>
    <w:rsid w:val="0098670A"/>
    <w:rsid w:val="00987107"/>
    <w:rsid w:val="00990B85"/>
    <w:rsid w:val="00993746"/>
    <w:rsid w:val="00993DEB"/>
    <w:rsid w:val="00994044"/>
    <w:rsid w:val="009A6CA1"/>
    <w:rsid w:val="009B3330"/>
    <w:rsid w:val="009C59DE"/>
    <w:rsid w:val="009D3442"/>
    <w:rsid w:val="009D7E6A"/>
    <w:rsid w:val="009F20E2"/>
    <w:rsid w:val="009F263D"/>
    <w:rsid w:val="009F47FE"/>
    <w:rsid w:val="009F7921"/>
    <w:rsid w:val="00A003F1"/>
    <w:rsid w:val="00A01B34"/>
    <w:rsid w:val="00A0648A"/>
    <w:rsid w:val="00A074B5"/>
    <w:rsid w:val="00A1054F"/>
    <w:rsid w:val="00A13FDA"/>
    <w:rsid w:val="00A16037"/>
    <w:rsid w:val="00A21159"/>
    <w:rsid w:val="00A22486"/>
    <w:rsid w:val="00A339DD"/>
    <w:rsid w:val="00A360AD"/>
    <w:rsid w:val="00A409AB"/>
    <w:rsid w:val="00A43AA5"/>
    <w:rsid w:val="00A454AA"/>
    <w:rsid w:val="00A47406"/>
    <w:rsid w:val="00A5030A"/>
    <w:rsid w:val="00A53F72"/>
    <w:rsid w:val="00A604FB"/>
    <w:rsid w:val="00A61CBD"/>
    <w:rsid w:val="00A61FE5"/>
    <w:rsid w:val="00A62937"/>
    <w:rsid w:val="00A636E9"/>
    <w:rsid w:val="00A64C50"/>
    <w:rsid w:val="00A70963"/>
    <w:rsid w:val="00A72B20"/>
    <w:rsid w:val="00A7769F"/>
    <w:rsid w:val="00A8202D"/>
    <w:rsid w:val="00A84EFB"/>
    <w:rsid w:val="00A85411"/>
    <w:rsid w:val="00A94D83"/>
    <w:rsid w:val="00A97A30"/>
    <w:rsid w:val="00AA0C15"/>
    <w:rsid w:val="00AA5634"/>
    <w:rsid w:val="00AB4BE6"/>
    <w:rsid w:val="00AB5EF1"/>
    <w:rsid w:val="00AB6DAD"/>
    <w:rsid w:val="00AB717E"/>
    <w:rsid w:val="00AB7C21"/>
    <w:rsid w:val="00AC3FA3"/>
    <w:rsid w:val="00AC5A32"/>
    <w:rsid w:val="00AC5F2C"/>
    <w:rsid w:val="00AC7F54"/>
    <w:rsid w:val="00AE15D5"/>
    <w:rsid w:val="00AE53C6"/>
    <w:rsid w:val="00AF061B"/>
    <w:rsid w:val="00AF3BC1"/>
    <w:rsid w:val="00B03295"/>
    <w:rsid w:val="00B05C9B"/>
    <w:rsid w:val="00B2420E"/>
    <w:rsid w:val="00B34AEF"/>
    <w:rsid w:val="00B3710C"/>
    <w:rsid w:val="00B430F1"/>
    <w:rsid w:val="00B65709"/>
    <w:rsid w:val="00B65FEF"/>
    <w:rsid w:val="00B7322E"/>
    <w:rsid w:val="00B73293"/>
    <w:rsid w:val="00B74AA2"/>
    <w:rsid w:val="00B75236"/>
    <w:rsid w:val="00B774DE"/>
    <w:rsid w:val="00B77D60"/>
    <w:rsid w:val="00B8580C"/>
    <w:rsid w:val="00B919EE"/>
    <w:rsid w:val="00BA1107"/>
    <w:rsid w:val="00BB6176"/>
    <w:rsid w:val="00BC05EF"/>
    <w:rsid w:val="00BC1021"/>
    <w:rsid w:val="00BC3C7A"/>
    <w:rsid w:val="00BC3DEA"/>
    <w:rsid w:val="00BC6220"/>
    <w:rsid w:val="00BD2130"/>
    <w:rsid w:val="00BD6036"/>
    <w:rsid w:val="00BE174E"/>
    <w:rsid w:val="00BE4701"/>
    <w:rsid w:val="00BF1198"/>
    <w:rsid w:val="00BF7567"/>
    <w:rsid w:val="00C018ED"/>
    <w:rsid w:val="00C03154"/>
    <w:rsid w:val="00C12361"/>
    <w:rsid w:val="00C1389F"/>
    <w:rsid w:val="00C152A7"/>
    <w:rsid w:val="00C1692C"/>
    <w:rsid w:val="00C1791B"/>
    <w:rsid w:val="00C207D3"/>
    <w:rsid w:val="00C24639"/>
    <w:rsid w:val="00C27340"/>
    <w:rsid w:val="00C409D9"/>
    <w:rsid w:val="00C41D59"/>
    <w:rsid w:val="00C43E58"/>
    <w:rsid w:val="00C47584"/>
    <w:rsid w:val="00C5301B"/>
    <w:rsid w:val="00C54AA2"/>
    <w:rsid w:val="00C551E8"/>
    <w:rsid w:val="00C55D42"/>
    <w:rsid w:val="00C609EF"/>
    <w:rsid w:val="00C677A1"/>
    <w:rsid w:val="00C67EE6"/>
    <w:rsid w:val="00C7651C"/>
    <w:rsid w:val="00C916E1"/>
    <w:rsid w:val="00C92000"/>
    <w:rsid w:val="00C92A5F"/>
    <w:rsid w:val="00C93A75"/>
    <w:rsid w:val="00CA0A7C"/>
    <w:rsid w:val="00CA2B2A"/>
    <w:rsid w:val="00CA34F9"/>
    <w:rsid w:val="00CA418E"/>
    <w:rsid w:val="00CB5FCB"/>
    <w:rsid w:val="00CB7013"/>
    <w:rsid w:val="00CC4797"/>
    <w:rsid w:val="00CC7956"/>
    <w:rsid w:val="00CD0BEE"/>
    <w:rsid w:val="00CD591B"/>
    <w:rsid w:val="00CE4A7B"/>
    <w:rsid w:val="00CE645E"/>
    <w:rsid w:val="00CF38F8"/>
    <w:rsid w:val="00D02EAB"/>
    <w:rsid w:val="00D03D59"/>
    <w:rsid w:val="00D05B11"/>
    <w:rsid w:val="00D13D07"/>
    <w:rsid w:val="00D13EC1"/>
    <w:rsid w:val="00D142FE"/>
    <w:rsid w:val="00D172A5"/>
    <w:rsid w:val="00D22FA7"/>
    <w:rsid w:val="00D24B9E"/>
    <w:rsid w:val="00D3239C"/>
    <w:rsid w:val="00D32A8C"/>
    <w:rsid w:val="00D366C2"/>
    <w:rsid w:val="00D36CC9"/>
    <w:rsid w:val="00D418AC"/>
    <w:rsid w:val="00D44624"/>
    <w:rsid w:val="00D46E6F"/>
    <w:rsid w:val="00D559DE"/>
    <w:rsid w:val="00D572A5"/>
    <w:rsid w:val="00D64312"/>
    <w:rsid w:val="00D64809"/>
    <w:rsid w:val="00D64DD7"/>
    <w:rsid w:val="00D76AC8"/>
    <w:rsid w:val="00D77878"/>
    <w:rsid w:val="00D82D4A"/>
    <w:rsid w:val="00D85CF5"/>
    <w:rsid w:val="00D87DC9"/>
    <w:rsid w:val="00D94355"/>
    <w:rsid w:val="00DA0994"/>
    <w:rsid w:val="00DC2EE4"/>
    <w:rsid w:val="00DC4D86"/>
    <w:rsid w:val="00DC77E1"/>
    <w:rsid w:val="00DD1AF9"/>
    <w:rsid w:val="00DD5904"/>
    <w:rsid w:val="00DE1782"/>
    <w:rsid w:val="00DE30A2"/>
    <w:rsid w:val="00DE6A0E"/>
    <w:rsid w:val="00DF3556"/>
    <w:rsid w:val="00DF7D22"/>
    <w:rsid w:val="00E009CE"/>
    <w:rsid w:val="00E02E85"/>
    <w:rsid w:val="00E06F4D"/>
    <w:rsid w:val="00E1073B"/>
    <w:rsid w:val="00E11402"/>
    <w:rsid w:val="00E17281"/>
    <w:rsid w:val="00E176B9"/>
    <w:rsid w:val="00E1788A"/>
    <w:rsid w:val="00E23C35"/>
    <w:rsid w:val="00E27535"/>
    <w:rsid w:val="00E3130F"/>
    <w:rsid w:val="00E3218D"/>
    <w:rsid w:val="00E4628C"/>
    <w:rsid w:val="00E53730"/>
    <w:rsid w:val="00E621B7"/>
    <w:rsid w:val="00E7733F"/>
    <w:rsid w:val="00E80444"/>
    <w:rsid w:val="00E8528B"/>
    <w:rsid w:val="00E87A15"/>
    <w:rsid w:val="00E91148"/>
    <w:rsid w:val="00EA207F"/>
    <w:rsid w:val="00EA3C0A"/>
    <w:rsid w:val="00EA7DA4"/>
    <w:rsid w:val="00EB0B4F"/>
    <w:rsid w:val="00EB1C0D"/>
    <w:rsid w:val="00EB7948"/>
    <w:rsid w:val="00EC2449"/>
    <w:rsid w:val="00EC578B"/>
    <w:rsid w:val="00EC5DEC"/>
    <w:rsid w:val="00EC614A"/>
    <w:rsid w:val="00ED4F29"/>
    <w:rsid w:val="00EE2F93"/>
    <w:rsid w:val="00EE353D"/>
    <w:rsid w:val="00EE6E38"/>
    <w:rsid w:val="00EE727A"/>
    <w:rsid w:val="00EF28CF"/>
    <w:rsid w:val="00EF4275"/>
    <w:rsid w:val="00F001B4"/>
    <w:rsid w:val="00F0788B"/>
    <w:rsid w:val="00F1210A"/>
    <w:rsid w:val="00F12A4B"/>
    <w:rsid w:val="00F15AF4"/>
    <w:rsid w:val="00F216AA"/>
    <w:rsid w:val="00F23D31"/>
    <w:rsid w:val="00F24F44"/>
    <w:rsid w:val="00F27025"/>
    <w:rsid w:val="00F27DCE"/>
    <w:rsid w:val="00F34CD1"/>
    <w:rsid w:val="00F34F39"/>
    <w:rsid w:val="00F428B8"/>
    <w:rsid w:val="00F54AE4"/>
    <w:rsid w:val="00F56158"/>
    <w:rsid w:val="00F66577"/>
    <w:rsid w:val="00F838EF"/>
    <w:rsid w:val="00F845AD"/>
    <w:rsid w:val="00F84EDD"/>
    <w:rsid w:val="00F87CD2"/>
    <w:rsid w:val="00F91767"/>
    <w:rsid w:val="00F93B1F"/>
    <w:rsid w:val="00FA64CA"/>
    <w:rsid w:val="00FA650F"/>
    <w:rsid w:val="00FC610C"/>
    <w:rsid w:val="00FC7633"/>
    <w:rsid w:val="00FD5919"/>
    <w:rsid w:val="00FD6CD0"/>
    <w:rsid w:val="00FE1762"/>
    <w:rsid w:val="00FE301A"/>
    <w:rsid w:val="00FF1A29"/>
    <w:rsid w:val="00FF4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12273"/>
  <w15:docId w15:val="{77E20448-15F9-4DCC-B86F-F174DFD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3C0"/>
    <w:rPr>
      <w:sz w:val="24"/>
      <w:szCs w:val="24"/>
    </w:rPr>
  </w:style>
  <w:style w:type="paragraph" w:styleId="Heading1">
    <w:name w:val="heading 1"/>
    <w:basedOn w:val="Normal"/>
    <w:next w:val="Normal"/>
    <w:qFormat/>
    <w:rsid w:val="007923C0"/>
    <w:pPr>
      <w:keepNext/>
      <w:spacing w:before="240" w:after="60"/>
      <w:outlineLvl w:val="0"/>
    </w:pPr>
    <w:rPr>
      <w:rFonts w:ascii="Arial" w:hAnsi="Arial"/>
      <w:b/>
      <w:bCs/>
      <w:kern w:val="32"/>
      <w:sz w:val="36"/>
      <w:szCs w:val="32"/>
    </w:rPr>
  </w:style>
  <w:style w:type="paragraph" w:styleId="Heading2">
    <w:name w:val="heading 2"/>
    <w:basedOn w:val="Normal"/>
    <w:next w:val="Normal"/>
    <w:link w:val="Heading2Char"/>
    <w:qFormat/>
    <w:rsid w:val="007923C0"/>
    <w:pPr>
      <w:keepNext/>
      <w:pBdr>
        <w:bottom w:val="single" w:sz="4" w:space="1" w:color="000080"/>
      </w:pBdr>
      <w:spacing w:before="120" w:after="12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5A14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3C0"/>
    <w:pPr>
      <w:tabs>
        <w:tab w:val="center" w:pos="4320"/>
        <w:tab w:val="right" w:pos="8640"/>
      </w:tabs>
    </w:pPr>
  </w:style>
  <w:style w:type="paragraph" w:styleId="Footer">
    <w:name w:val="footer"/>
    <w:basedOn w:val="Normal"/>
    <w:link w:val="FooterChar"/>
    <w:uiPriority w:val="99"/>
    <w:rsid w:val="007923C0"/>
    <w:pPr>
      <w:tabs>
        <w:tab w:val="center" w:pos="4320"/>
        <w:tab w:val="right" w:pos="8640"/>
      </w:tabs>
    </w:pPr>
  </w:style>
  <w:style w:type="character" w:customStyle="1" w:styleId="Heading2Char">
    <w:name w:val="Heading 2 Char"/>
    <w:link w:val="Heading2"/>
    <w:rsid w:val="007923C0"/>
    <w:rPr>
      <w:rFonts w:ascii="Arial" w:hAnsi="Arial" w:cs="Arial"/>
      <w:b/>
      <w:bCs/>
      <w:i/>
      <w:iCs/>
      <w:sz w:val="28"/>
      <w:szCs w:val="28"/>
      <w:lang w:val="en-US" w:eastAsia="en-US" w:bidi="ar-SA"/>
    </w:rPr>
  </w:style>
  <w:style w:type="table" w:styleId="TableGrid">
    <w:name w:val="Table Grid"/>
    <w:basedOn w:val="TableNormal"/>
    <w:uiPriority w:val="59"/>
    <w:rsid w:val="0081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CD"/>
    <w:pPr>
      <w:ind w:left="720"/>
    </w:pPr>
    <w:rPr>
      <w:rFonts w:ascii="Calibri" w:eastAsia="Calibri" w:hAnsi="Calibri"/>
      <w:sz w:val="22"/>
      <w:szCs w:val="22"/>
    </w:rPr>
  </w:style>
  <w:style w:type="character" w:customStyle="1" w:styleId="FooterChar">
    <w:name w:val="Footer Char"/>
    <w:link w:val="Footer"/>
    <w:uiPriority w:val="99"/>
    <w:rsid w:val="00C12361"/>
    <w:rPr>
      <w:sz w:val="24"/>
      <w:szCs w:val="24"/>
    </w:rPr>
  </w:style>
  <w:style w:type="paragraph" w:styleId="BalloonText">
    <w:name w:val="Balloon Text"/>
    <w:basedOn w:val="Normal"/>
    <w:link w:val="BalloonTextChar"/>
    <w:rsid w:val="00A97A30"/>
    <w:rPr>
      <w:rFonts w:ascii="Tahoma" w:hAnsi="Tahoma"/>
      <w:sz w:val="16"/>
      <w:szCs w:val="16"/>
    </w:rPr>
  </w:style>
  <w:style w:type="character" w:customStyle="1" w:styleId="BalloonTextChar">
    <w:name w:val="Balloon Text Char"/>
    <w:basedOn w:val="DefaultParagraphFont"/>
    <w:link w:val="BalloonText"/>
    <w:rsid w:val="00A97A30"/>
    <w:rPr>
      <w:rFonts w:ascii="Tahoma" w:hAnsi="Tahoma" w:cs="Arial"/>
      <w:sz w:val="16"/>
      <w:szCs w:val="16"/>
    </w:rPr>
  </w:style>
  <w:style w:type="paragraph" w:styleId="NoSpacing">
    <w:name w:val="No Spacing"/>
    <w:link w:val="NoSpacingChar"/>
    <w:uiPriority w:val="1"/>
    <w:qFormat/>
    <w:rsid w:val="000115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1502"/>
    <w:rPr>
      <w:rFonts w:asciiTheme="minorHAnsi" w:eastAsiaTheme="minorEastAsia" w:hAnsiTheme="minorHAnsi" w:cstheme="minorBidi"/>
      <w:sz w:val="22"/>
      <w:szCs w:val="22"/>
    </w:rPr>
  </w:style>
  <w:style w:type="paragraph" w:styleId="NormalWeb">
    <w:name w:val="Normal (Web)"/>
    <w:basedOn w:val="Normal"/>
    <w:uiPriority w:val="99"/>
    <w:unhideWhenUsed/>
    <w:rsid w:val="00152B60"/>
    <w:pPr>
      <w:spacing w:before="100" w:beforeAutospacing="1" w:after="100" w:afterAutospacing="1"/>
    </w:pPr>
  </w:style>
  <w:style w:type="character" w:customStyle="1" w:styleId="Heading3Char">
    <w:name w:val="Heading 3 Char"/>
    <w:basedOn w:val="DefaultParagraphFont"/>
    <w:link w:val="Heading3"/>
    <w:semiHidden/>
    <w:rsid w:val="005A14F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82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314">
      <w:bodyDiv w:val="1"/>
      <w:marLeft w:val="0"/>
      <w:marRight w:val="0"/>
      <w:marTop w:val="0"/>
      <w:marBottom w:val="0"/>
      <w:divBdr>
        <w:top w:val="none" w:sz="0" w:space="0" w:color="auto"/>
        <w:left w:val="none" w:sz="0" w:space="0" w:color="auto"/>
        <w:bottom w:val="none" w:sz="0" w:space="0" w:color="auto"/>
        <w:right w:val="none" w:sz="0" w:space="0" w:color="auto"/>
      </w:divBdr>
    </w:div>
    <w:div w:id="292909298">
      <w:bodyDiv w:val="1"/>
      <w:marLeft w:val="0"/>
      <w:marRight w:val="0"/>
      <w:marTop w:val="0"/>
      <w:marBottom w:val="0"/>
      <w:divBdr>
        <w:top w:val="none" w:sz="0" w:space="0" w:color="auto"/>
        <w:left w:val="none" w:sz="0" w:space="0" w:color="auto"/>
        <w:bottom w:val="none" w:sz="0" w:space="0" w:color="auto"/>
        <w:right w:val="none" w:sz="0" w:space="0" w:color="auto"/>
      </w:divBdr>
    </w:div>
    <w:div w:id="322977001">
      <w:bodyDiv w:val="1"/>
      <w:marLeft w:val="0"/>
      <w:marRight w:val="0"/>
      <w:marTop w:val="0"/>
      <w:marBottom w:val="0"/>
      <w:divBdr>
        <w:top w:val="none" w:sz="0" w:space="0" w:color="auto"/>
        <w:left w:val="none" w:sz="0" w:space="0" w:color="auto"/>
        <w:bottom w:val="none" w:sz="0" w:space="0" w:color="auto"/>
        <w:right w:val="none" w:sz="0" w:space="0" w:color="auto"/>
      </w:divBdr>
    </w:div>
    <w:div w:id="532546932">
      <w:bodyDiv w:val="1"/>
      <w:marLeft w:val="0"/>
      <w:marRight w:val="0"/>
      <w:marTop w:val="0"/>
      <w:marBottom w:val="0"/>
      <w:divBdr>
        <w:top w:val="none" w:sz="0" w:space="0" w:color="auto"/>
        <w:left w:val="none" w:sz="0" w:space="0" w:color="auto"/>
        <w:bottom w:val="none" w:sz="0" w:space="0" w:color="auto"/>
        <w:right w:val="none" w:sz="0" w:space="0" w:color="auto"/>
      </w:divBdr>
    </w:div>
    <w:div w:id="1205828848">
      <w:bodyDiv w:val="1"/>
      <w:marLeft w:val="0"/>
      <w:marRight w:val="0"/>
      <w:marTop w:val="0"/>
      <w:marBottom w:val="0"/>
      <w:divBdr>
        <w:top w:val="none" w:sz="0" w:space="0" w:color="auto"/>
        <w:left w:val="none" w:sz="0" w:space="0" w:color="auto"/>
        <w:bottom w:val="none" w:sz="0" w:space="0" w:color="auto"/>
        <w:right w:val="none" w:sz="0" w:space="0" w:color="auto"/>
      </w:divBdr>
    </w:div>
    <w:div w:id="1261064446">
      <w:bodyDiv w:val="1"/>
      <w:marLeft w:val="0"/>
      <w:marRight w:val="0"/>
      <w:marTop w:val="0"/>
      <w:marBottom w:val="0"/>
      <w:divBdr>
        <w:top w:val="none" w:sz="0" w:space="0" w:color="auto"/>
        <w:left w:val="none" w:sz="0" w:space="0" w:color="auto"/>
        <w:bottom w:val="none" w:sz="0" w:space="0" w:color="auto"/>
        <w:right w:val="none" w:sz="0" w:space="0" w:color="auto"/>
      </w:divBdr>
    </w:div>
    <w:div w:id="1502160407">
      <w:bodyDiv w:val="1"/>
      <w:marLeft w:val="0"/>
      <w:marRight w:val="0"/>
      <w:marTop w:val="0"/>
      <w:marBottom w:val="0"/>
      <w:divBdr>
        <w:top w:val="none" w:sz="0" w:space="0" w:color="auto"/>
        <w:left w:val="none" w:sz="0" w:space="0" w:color="auto"/>
        <w:bottom w:val="none" w:sz="0" w:space="0" w:color="auto"/>
        <w:right w:val="none" w:sz="0" w:space="0" w:color="auto"/>
      </w:divBdr>
    </w:div>
    <w:div w:id="1662390021">
      <w:bodyDiv w:val="1"/>
      <w:marLeft w:val="0"/>
      <w:marRight w:val="0"/>
      <w:marTop w:val="0"/>
      <w:marBottom w:val="0"/>
      <w:divBdr>
        <w:top w:val="none" w:sz="0" w:space="0" w:color="auto"/>
        <w:left w:val="none" w:sz="0" w:space="0" w:color="auto"/>
        <w:bottom w:val="none" w:sz="0" w:space="0" w:color="auto"/>
        <w:right w:val="none" w:sz="0" w:space="0" w:color="auto"/>
      </w:divBdr>
    </w:div>
    <w:div w:id="1841044694">
      <w:bodyDiv w:val="1"/>
      <w:marLeft w:val="0"/>
      <w:marRight w:val="0"/>
      <w:marTop w:val="0"/>
      <w:marBottom w:val="0"/>
      <w:divBdr>
        <w:top w:val="none" w:sz="0" w:space="0" w:color="auto"/>
        <w:left w:val="none" w:sz="0" w:space="0" w:color="auto"/>
        <w:bottom w:val="none" w:sz="0" w:space="0" w:color="auto"/>
        <w:right w:val="none" w:sz="0" w:space="0" w:color="auto"/>
      </w:divBdr>
    </w:div>
    <w:div w:id="18504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AC399.0383005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2AA8-0345-442A-BAF2-B17C583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4786</CharactersWithSpaces>
  <SharedDoc>false</SharedDoc>
  <HLinks>
    <vt:vector size="6" baseType="variant">
      <vt:variant>
        <vt:i4>7471123</vt:i4>
      </vt:variant>
      <vt:variant>
        <vt:i4>-1</vt:i4>
      </vt:variant>
      <vt:variant>
        <vt:i4>2053</vt:i4>
      </vt:variant>
      <vt:variant>
        <vt:i4>1</vt:i4>
      </vt:variant>
      <vt:variant>
        <vt:lpwstr>cid:image001.jpg@01CAC399.03830050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user</dc:creator>
  <cp:lastModifiedBy>Amany Gadallah</cp:lastModifiedBy>
  <cp:revision>26</cp:revision>
  <cp:lastPrinted>2017-10-18T19:05:00Z</cp:lastPrinted>
  <dcterms:created xsi:type="dcterms:W3CDTF">2020-06-24T17:39:00Z</dcterms:created>
  <dcterms:modified xsi:type="dcterms:W3CDTF">2023-08-10T03:10:00Z</dcterms:modified>
</cp:coreProperties>
</file>